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C696" w14:textId="77777777" w:rsidR="00C90D8F" w:rsidRPr="00CA6722" w:rsidRDefault="0031672D">
      <w:pPr>
        <w:spacing w:after="0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  <w:b/>
        </w:rPr>
        <w:t>Rada Gminy Lubicz</w:t>
      </w:r>
    </w:p>
    <w:p w14:paraId="3BE0CDED" w14:textId="383A823F" w:rsidR="00C90D8F" w:rsidRPr="00CA6722" w:rsidRDefault="0031672D">
      <w:pPr>
        <w:jc w:val="center"/>
        <w:rPr>
          <w:rFonts w:ascii="Times New Roman" w:hAnsi="Times New Roman" w:cs="Times New Roman"/>
          <w:b/>
        </w:rPr>
      </w:pPr>
      <w:r w:rsidRPr="00CA6722">
        <w:rPr>
          <w:rFonts w:ascii="Times New Roman" w:hAnsi="Times New Roman" w:cs="Times New Roman"/>
          <w:b/>
        </w:rPr>
        <w:t>Protokół</w:t>
      </w:r>
      <w:r w:rsidR="00684BFB" w:rsidRPr="00CA6722">
        <w:rPr>
          <w:rFonts w:ascii="Times New Roman" w:hAnsi="Times New Roman" w:cs="Times New Roman"/>
          <w:b/>
        </w:rPr>
        <w:t xml:space="preserve"> nr XVI/25</w:t>
      </w:r>
    </w:p>
    <w:p w14:paraId="09424052" w14:textId="0EF7C718" w:rsidR="00E55EAD" w:rsidRPr="00CA6722" w:rsidRDefault="0031672D" w:rsidP="005553EF">
      <w:pPr>
        <w:spacing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XVI sesja Rady Gminy Lubicz </w:t>
      </w:r>
      <w:r w:rsidR="00E512B2" w:rsidRPr="00CA6722">
        <w:rPr>
          <w:rFonts w:ascii="Times New Roman" w:hAnsi="Times New Roman" w:cs="Times New Roman"/>
        </w:rPr>
        <w:t>o</w:t>
      </w:r>
      <w:r w:rsidR="00E55EAD" w:rsidRPr="00CA6722">
        <w:rPr>
          <w:rFonts w:ascii="Times New Roman" w:hAnsi="Times New Roman" w:cs="Times New Roman"/>
        </w:rPr>
        <w:t>dbyła</w:t>
      </w:r>
      <w:r w:rsidR="00E512B2" w:rsidRPr="00CA6722">
        <w:rPr>
          <w:rFonts w:ascii="Times New Roman" w:hAnsi="Times New Roman" w:cs="Times New Roman"/>
        </w:rPr>
        <w:t xml:space="preserve"> </w:t>
      </w:r>
      <w:r w:rsidR="00E55EAD" w:rsidRPr="00CA6722">
        <w:rPr>
          <w:rFonts w:ascii="Times New Roman" w:hAnsi="Times New Roman" w:cs="Times New Roman"/>
        </w:rPr>
        <w:t xml:space="preserve"> się w dniu 2</w:t>
      </w:r>
      <w:r w:rsidR="00E512B2" w:rsidRPr="00CA6722">
        <w:rPr>
          <w:rFonts w:ascii="Times New Roman" w:hAnsi="Times New Roman" w:cs="Times New Roman"/>
        </w:rPr>
        <w:t>6</w:t>
      </w:r>
      <w:r w:rsidR="00E55EAD" w:rsidRPr="00CA6722">
        <w:rPr>
          <w:rFonts w:ascii="Times New Roman" w:hAnsi="Times New Roman" w:cs="Times New Roman"/>
        </w:rPr>
        <w:t xml:space="preserve"> czerwca 202</w:t>
      </w:r>
      <w:r w:rsidR="00E512B2" w:rsidRPr="00CA6722">
        <w:rPr>
          <w:rFonts w:ascii="Times New Roman" w:hAnsi="Times New Roman" w:cs="Times New Roman"/>
        </w:rPr>
        <w:t>5</w:t>
      </w:r>
      <w:r w:rsidR="00E55EAD" w:rsidRPr="00CA6722">
        <w:rPr>
          <w:rFonts w:ascii="Times New Roman" w:hAnsi="Times New Roman" w:cs="Times New Roman"/>
        </w:rPr>
        <w:t xml:space="preserve"> r. w sali narad Urzędu Gminy Lubicz.</w:t>
      </w:r>
      <w:r w:rsidR="00E512B2" w:rsidRPr="00CA6722">
        <w:rPr>
          <w:rFonts w:ascii="Times New Roman" w:hAnsi="Times New Roman" w:cs="Times New Roman"/>
        </w:rPr>
        <w:t xml:space="preserve"> </w:t>
      </w:r>
      <w:r w:rsidR="00E55EAD" w:rsidRPr="00CA6722">
        <w:rPr>
          <w:rFonts w:ascii="Times New Roman" w:hAnsi="Times New Roman" w:cs="Times New Roman"/>
        </w:rPr>
        <w:t>Obrady rozpoczęto 2</w:t>
      </w:r>
      <w:r w:rsidR="00E512B2" w:rsidRPr="00CA6722">
        <w:rPr>
          <w:rFonts w:ascii="Times New Roman" w:hAnsi="Times New Roman" w:cs="Times New Roman"/>
        </w:rPr>
        <w:t>6</w:t>
      </w:r>
      <w:r w:rsidR="00E55EAD" w:rsidRPr="00CA6722">
        <w:rPr>
          <w:rFonts w:ascii="Times New Roman" w:hAnsi="Times New Roman" w:cs="Times New Roman"/>
        </w:rPr>
        <w:t xml:space="preserve"> czerwca 202</w:t>
      </w:r>
      <w:r w:rsidR="00E512B2" w:rsidRPr="00CA6722">
        <w:rPr>
          <w:rFonts w:ascii="Times New Roman" w:hAnsi="Times New Roman" w:cs="Times New Roman"/>
        </w:rPr>
        <w:t>5</w:t>
      </w:r>
      <w:r w:rsidR="00E55EAD" w:rsidRPr="00CA6722">
        <w:rPr>
          <w:rFonts w:ascii="Times New Roman" w:hAnsi="Times New Roman" w:cs="Times New Roman"/>
        </w:rPr>
        <w:t xml:space="preserve"> r. o godz. 14:00, a zakończono o godz. 17:05 tego samego dnia.</w:t>
      </w:r>
    </w:p>
    <w:p w14:paraId="4DAA45BB" w14:textId="050E5033" w:rsidR="00E55EAD" w:rsidRPr="00CA6722" w:rsidRDefault="00E55EA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 posiedzeniu wzięło udział 1</w:t>
      </w:r>
      <w:r w:rsidR="00E512B2" w:rsidRPr="00CA6722">
        <w:rPr>
          <w:rFonts w:ascii="Times New Roman" w:hAnsi="Times New Roman" w:cs="Times New Roman"/>
        </w:rPr>
        <w:t>5</w:t>
      </w:r>
      <w:r w:rsidRPr="00CA6722">
        <w:rPr>
          <w:rFonts w:ascii="Times New Roman" w:hAnsi="Times New Roman" w:cs="Times New Roman"/>
        </w:rPr>
        <w:t xml:space="preserve"> członków.</w:t>
      </w:r>
    </w:p>
    <w:p w14:paraId="25AEE2C6" w14:textId="77777777" w:rsidR="004A00E6" w:rsidRPr="00CA6722" w:rsidRDefault="00E55EA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Obecni:</w:t>
      </w:r>
    </w:p>
    <w:p w14:paraId="268DA29B" w14:textId="3082D194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1. 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</w:p>
    <w:p w14:paraId="22A3D3C6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2. Maja Bielecka</w:t>
      </w:r>
    </w:p>
    <w:p w14:paraId="02002701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3. 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5AE4FD32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4. Katarzyna Gałka</w:t>
      </w:r>
    </w:p>
    <w:p w14:paraId="1DD24AF9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5.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</w:p>
    <w:p w14:paraId="2792FAD7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6. Przemysław Gorczyca</w:t>
      </w:r>
    </w:p>
    <w:p w14:paraId="4CADCF6A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7. Mirosław Jackiewicz</w:t>
      </w:r>
    </w:p>
    <w:p w14:paraId="42FAF005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8. Jolanta Nikiel</w:t>
      </w:r>
    </w:p>
    <w:p w14:paraId="2FD6D9D7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9. Juliusz Przybylski</w:t>
      </w:r>
    </w:p>
    <w:p w14:paraId="606FE7C4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10. Marcin Różycki</w:t>
      </w:r>
    </w:p>
    <w:p w14:paraId="401B422A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11. Jarosław Rybiński</w:t>
      </w:r>
    </w:p>
    <w:p w14:paraId="70C617AD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12. Sławomir Sacharuk</w:t>
      </w:r>
    </w:p>
    <w:p w14:paraId="7A87408E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13. Adam Sadowski</w:t>
      </w:r>
    </w:p>
    <w:p w14:paraId="31C47967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14. Danuta Wojciechowska</w:t>
      </w:r>
    </w:p>
    <w:p w14:paraId="59723AF5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15. Beata Żurawska</w:t>
      </w:r>
    </w:p>
    <w:p w14:paraId="7BAB4D48" w14:textId="77777777" w:rsidR="0043673D" w:rsidRPr="00CA6722" w:rsidRDefault="0043673D" w:rsidP="0043673D">
      <w:pPr>
        <w:pStyle w:val="Bezodstpw"/>
        <w:rPr>
          <w:rFonts w:ascii="Times New Roman" w:hAnsi="Times New Roman" w:cs="Times New Roman"/>
        </w:rPr>
      </w:pPr>
    </w:p>
    <w:p w14:paraId="0E4CC158" w14:textId="6D29237E" w:rsidR="00C90D8F" w:rsidRPr="00CA6722" w:rsidRDefault="0031672D" w:rsidP="0043673D">
      <w:pPr>
        <w:pStyle w:val="Bezodstpw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1. Otwarcie sesji Rady Gminy:</w:t>
      </w:r>
    </w:p>
    <w:p w14:paraId="31A1F582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 </w:t>
      </w:r>
      <w:r w:rsidRPr="00CA6722">
        <w:rPr>
          <w:rFonts w:ascii="Times New Roman" w:hAnsi="Times New Roman" w:cs="Times New Roman"/>
          <w:b/>
          <w:bCs/>
        </w:rPr>
        <w:t>a) stwierdzenie quorum</w:t>
      </w:r>
    </w:p>
    <w:p w14:paraId="2D5439F8" w14:textId="77777777" w:rsidR="00C90D8F" w:rsidRPr="00CA6722" w:rsidRDefault="0031672D" w:rsidP="0043673D">
      <w:pPr>
        <w:pStyle w:val="Bezodstpw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 </w:t>
      </w:r>
      <w:r w:rsidRPr="00CA6722">
        <w:rPr>
          <w:rFonts w:ascii="Times New Roman" w:hAnsi="Times New Roman" w:cs="Times New Roman"/>
          <w:b/>
          <w:bCs/>
        </w:rPr>
        <w:t>b) odczytanie porządku obrad</w:t>
      </w:r>
    </w:p>
    <w:p w14:paraId="0349B5E6" w14:textId="77777777" w:rsidR="00C90D8F" w:rsidRPr="00CA6722" w:rsidRDefault="0031672D">
      <w:pPr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 </w:t>
      </w:r>
      <w:r w:rsidRPr="00CA6722">
        <w:rPr>
          <w:rFonts w:ascii="Times New Roman" w:hAnsi="Times New Roman" w:cs="Times New Roman"/>
          <w:b/>
          <w:bCs/>
        </w:rPr>
        <w:t>c) zgłaszanie spraw do porządku.</w:t>
      </w:r>
    </w:p>
    <w:p w14:paraId="477DFE5A" w14:textId="1E716EC0" w:rsidR="009D1B78" w:rsidRPr="00CA6722" w:rsidRDefault="009D1B78" w:rsidP="009D1B78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Przewodniczący Rady Gminy Lubicz Marcin Różycki otworzył XV</w:t>
      </w:r>
      <w:r w:rsidR="00684BFB" w:rsidRPr="00CA6722">
        <w:rPr>
          <w:rFonts w:ascii="Times New Roman" w:hAnsi="Times New Roman" w:cs="Times New Roman"/>
        </w:rPr>
        <w:t>I</w:t>
      </w:r>
      <w:r w:rsidRPr="00CA6722">
        <w:rPr>
          <w:rFonts w:ascii="Times New Roman" w:hAnsi="Times New Roman" w:cs="Times New Roman"/>
        </w:rPr>
        <w:t xml:space="preserve"> sesję. </w:t>
      </w:r>
    </w:p>
    <w:p w14:paraId="47939F15" w14:textId="77777777" w:rsidR="009D1B78" w:rsidRPr="00CA6722" w:rsidRDefault="009D1B78" w:rsidP="009D1B78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Powitał uczestników, stwierdził quorum, po czym odczytał porządek obrad. </w:t>
      </w:r>
    </w:p>
    <w:p w14:paraId="054AC10C" w14:textId="77777777" w:rsidR="009D1B78" w:rsidRPr="00CA6722" w:rsidRDefault="009D1B78" w:rsidP="009D1B78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Nie zgłoszono żadnych spraw do porządku obrad. </w:t>
      </w:r>
    </w:p>
    <w:p w14:paraId="3A077815" w14:textId="77777777" w:rsidR="009D1B78" w:rsidRPr="00CA6722" w:rsidRDefault="009D1B78" w:rsidP="00684BFB">
      <w:pPr>
        <w:pStyle w:val="Bezodstpw"/>
        <w:rPr>
          <w:rFonts w:ascii="Times New Roman" w:hAnsi="Times New Roman" w:cs="Times New Roman"/>
        </w:rPr>
      </w:pPr>
    </w:p>
    <w:p w14:paraId="3DD3EE34" w14:textId="77777777" w:rsidR="00C90D8F" w:rsidRPr="00CA6722" w:rsidRDefault="0031672D" w:rsidP="00684BFB">
      <w:pPr>
        <w:pStyle w:val="Bezodstpw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2. Przyjęcie protokołu z ostatniej sesji Rady Gminy Lubicz.</w:t>
      </w:r>
    </w:p>
    <w:p w14:paraId="675CB7B4" w14:textId="77777777" w:rsidR="00A970FF" w:rsidRPr="00CA6722" w:rsidRDefault="00A970FF" w:rsidP="00684BFB">
      <w:pPr>
        <w:pStyle w:val="Bezodstpw"/>
        <w:rPr>
          <w:rFonts w:ascii="Times New Roman" w:hAnsi="Times New Roman" w:cs="Times New Roman"/>
          <w:b/>
          <w:bCs/>
        </w:rPr>
      </w:pPr>
    </w:p>
    <w:p w14:paraId="06661CD5" w14:textId="77777777" w:rsidR="00C90D8F" w:rsidRPr="00CA6722" w:rsidRDefault="0031672D" w:rsidP="00684BFB">
      <w:pPr>
        <w:pStyle w:val="Bezodstpw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166CDCFD" w14:textId="77777777" w:rsidR="00C90D8F" w:rsidRPr="00CA6722" w:rsidRDefault="0031672D" w:rsidP="00684BFB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przyjęcia protokołu z ostatniej sesji Rady Gminy Lubicz.</w:t>
      </w:r>
    </w:p>
    <w:p w14:paraId="6966A5EE" w14:textId="4D8ADFB0" w:rsidR="00C90D8F" w:rsidRPr="00CA6722" w:rsidRDefault="0031672D" w:rsidP="00684BFB">
      <w:pPr>
        <w:pStyle w:val="Bezodstpw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274CB0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21F89B5E" w14:textId="77777777" w:rsidR="00C90D8F" w:rsidRPr="00CA6722" w:rsidRDefault="0031672D" w:rsidP="00684BFB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15, PRZECIW: 0, WSTRZYMUJĘ SIĘ: 0, BRAK GŁOSU: 0, NIEOBECNI: 0</w:t>
      </w:r>
    </w:p>
    <w:p w14:paraId="596D1AF2" w14:textId="77777777" w:rsidR="00C90D8F" w:rsidRPr="00CA6722" w:rsidRDefault="0031672D" w:rsidP="00684BFB">
      <w:pPr>
        <w:pStyle w:val="Bezodstpw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49AF9FCA" w14:textId="77777777" w:rsidR="00C90D8F" w:rsidRPr="00CA6722" w:rsidRDefault="0031672D" w:rsidP="00684BFB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(15)</w:t>
      </w:r>
    </w:p>
    <w:p w14:paraId="7191D51B" w14:textId="77777777" w:rsidR="00C90D8F" w:rsidRPr="00CA6722" w:rsidRDefault="0031672D" w:rsidP="005553EF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  <w:r w:rsidRPr="00CA6722">
        <w:rPr>
          <w:rFonts w:ascii="Times New Roman" w:hAnsi="Times New Roman" w:cs="Times New Roman"/>
        </w:rPr>
        <w:t xml:space="preserve">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02A96D04" w14:textId="77777777" w:rsidR="00C90D8F" w:rsidRPr="00CA6722" w:rsidRDefault="0031672D" w:rsidP="00684BFB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38C7DDD6" w14:textId="77777777" w:rsidR="00C90D8F" w:rsidRPr="00CA6722" w:rsidRDefault="0031672D" w:rsidP="00684BFB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66963B1A" w14:textId="77777777" w:rsidR="00C90D8F" w:rsidRPr="00CA6722" w:rsidRDefault="0031672D" w:rsidP="00684BFB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lastRenderedPageBreak/>
        <w:t>BRAK GŁOSU (0)</w:t>
      </w:r>
    </w:p>
    <w:p w14:paraId="2C66358E" w14:textId="77777777" w:rsidR="00C90D8F" w:rsidRPr="00CA6722" w:rsidRDefault="0031672D" w:rsidP="00684BFB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(0)</w:t>
      </w:r>
    </w:p>
    <w:p w14:paraId="1197D9B6" w14:textId="73D5708F" w:rsidR="00A970FF" w:rsidRPr="00CA6722" w:rsidRDefault="00A970FF" w:rsidP="009F69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Protokół nr </w:t>
      </w:r>
      <w:r w:rsidR="00274CB0" w:rsidRPr="00CA6722">
        <w:rPr>
          <w:rFonts w:ascii="Times New Roman" w:hAnsi="Times New Roman" w:cs="Times New Roman"/>
        </w:rPr>
        <w:t>XV</w:t>
      </w:r>
      <w:r w:rsidRPr="00CA6722">
        <w:rPr>
          <w:rFonts w:ascii="Times New Roman" w:hAnsi="Times New Roman" w:cs="Times New Roman"/>
        </w:rPr>
        <w:t>/2</w:t>
      </w:r>
      <w:r w:rsidR="00274CB0" w:rsidRPr="00CA6722">
        <w:rPr>
          <w:rFonts w:ascii="Times New Roman" w:hAnsi="Times New Roman" w:cs="Times New Roman"/>
        </w:rPr>
        <w:t>5</w:t>
      </w:r>
      <w:r w:rsidRPr="00CA6722">
        <w:rPr>
          <w:rFonts w:ascii="Times New Roman" w:hAnsi="Times New Roman" w:cs="Times New Roman"/>
        </w:rPr>
        <w:t xml:space="preserve"> z sesji Rady Gminy z </w:t>
      </w:r>
      <w:r w:rsidR="00274CB0" w:rsidRPr="00CA6722">
        <w:rPr>
          <w:rFonts w:ascii="Times New Roman" w:hAnsi="Times New Roman" w:cs="Times New Roman"/>
        </w:rPr>
        <w:t xml:space="preserve">29 maja </w:t>
      </w:r>
      <w:r w:rsidRPr="00CA6722">
        <w:rPr>
          <w:rFonts w:ascii="Times New Roman" w:hAnsi="Times New Roman" w:cs="Times New Roman"/>
        </w:rPr>
        <w:t>202</w:t>
      </w:r>
      <w:r w:rsidR="00274CB0" w:rsidRPr="00CA6722">
        <w:rPr>
          <w:rFonts w:ascii="Times New Roman" w:hAnsi="Times New Roman" w:cs="Times New Roman"/>
        </w:rPr>
        <w:t>5</w:t>
      </w:r>
      <w:r w:rsidRPr="00CA6722">
        <w:rPr>
          <w:rFonts w:ascii="Times New Roman" w:hAnsi="Times New Roman" w:cs="Times New Roman"/>
        </w:rPr>
        <w:t xml:space="preserve"> r. Rada Gminy przyjęła jednogłośnie.</w:t>
      </w:r>
      <w:r w:rsidRPr="00CA6722">
        <w:rPr>
          <w:rFonts w:ascii="Times New Roman" w:hAnsi="Times New Roman" w:cs="Times New Roman"/>
        </w:rPr>
        <w:br/>
      </w:r>
    </w:p>
    <w:p w14:paraId="68214BA5" w14:textId="77777777" w:rsidR="00C90D8F" w:rsidRPr="00CA6722" w:rsidRDefault="0031672D">
      <w:pPr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3. Informacja wójta z wykonania uchwał oraz działalności między sesjami.</w:t>
      </w:r>
    </w:p>
    <w:p w14:paraId="6715D742" w14:textId="5BC4E035" w:rsidR="00462FE4" w:rsidRPr="00CA6722" w:rsidRDefault="00462FE4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Sprawozdanie obejmuje okres od </w:t>
      </w:r>
      <w:r w:rsidR="0054620C" w:rsidRPr="00CA6722">
        <w:rPr>
          <w:rFonts w:ascii="Times New Roman" w:hAnsi="Times New Roman" w:cs="Times New Roman"/>
        </w:rPr>
        <w:t>30</w:t>
      </w:r>
      <w:r w:rsidRPr="00CA6722">
        <w:rPr>
          <w:rFonts w:ascii="Times New Roman" w:hAnsi="Times New Roman" w:cs="Times New Roman"/>
        </w:rPr>
        <w:t>.0</w:t>
      </w:r>
      <w:r w:rsidR="0054620C" w:rsidRPr="00CA6722">
        <w:rPr>
          <w:rFonts w:ascii="Times New Roman" w:hAnsi="Times New Roman" w:cs="Times New Roman"/>
        </w:rPr>
        <w:t>5</w:t>
      </w:r>
      <w:r w:rsidRPr="00CA6722">
        <w:rPr>
          <w:rFonts w:ascii="Times New Roman" w:hAnsi="Times New Roman" w:cs="Times New Roman"/>
        </w:rPr>
        <w:t>.202</w:t>
      </w:r>
      <w:r w:rsidR="0054620C" w:rsidRPr="00CA6722">
        <w:rPr>
          <w:rFonts w:ascii="Times New Roman" w:hAnsi="Times New Roman" w:cs="Times New Roman"/>
        </w:rPr>
        <w:t>5</w:t>
      </w:r>
      <w:r w:rsidRPr="00CA6722">
        <w:rPr>
          <w:rFonts w:ascii="Times New Roman" w:hAnsi="Times New Roman" w:cs="Times New Roman"/>
        </w:rPr>
        <w:t xml:space="preserve"> r. do 2</w:t>
      </w:r>
      <w:r w:rsidR="0054620C" w:rsidRPr="00CA6722">
        <w:rPr>
          <w:rFonts w:ascii="Times New Roman" w:hAnsi="Times New Roman" w:cs="Times New Roman"/>
        </w:rPr>
        <w:t>5</w:t>
      </w:r>
      <w:r w:rsidRPr="00CA6722">
        <w:rPr>
          <w:rFonts w:ascii="Times New Roman" w:hAnsi="Times New Roman" w:cs="Times New Roman"/>
        </w:rPr>
        <w:t>.06.202</w:t>
      </w:r>
      <w:r w:rsidR="0054620C" w:rsidRPr="00CA6722">
        <w:rPr>
          <w:rFonts w:ascii="Times New Roman" w:hAnsi="Times New Roman" w:cs="Times New Roman"/>
        </w:rPr>
        <w:t>5</w:t>
      </w:r>
      <w:r w:rsidRPr="00CA6722">
        <w:rPr>
          <w:rFonts w:ascii="Times New Roman" w:hAnsi="Times New Roman" w:cs="Times New Roman"/>
        </w:rPr>
        <w:t xml:space="preserve"> r. </w:t>
      </w:r>
    </w:p>
    <w:p w14:paraId="7E603598" w14:textId="1A0EB158" w:rsidR="00AF6342" w:rsidRPr="00CA6722" w:rsidRDefault="00AF6342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30 maja – Ciechocin</w:t>
      </w:r>
      <w:r w:rsidR="00F212AB" w:rsidRPr="00CA6722">
        <w:rPr>
          <w:rFonts w:ascii="Times New Roman" w:hAnsi="Times New Roman" w:cs="Times New Roman"/>
        </w:rPr>
        <w:t>e</w:t>
      </w:r>
      <w:r w:rsidR="0054620C" w:rsidRPr="00CA6722">
        <w:rPr>
          <w:rFonts w:ascii="Times New Roman" w:hAnsi="Times New Roman" w:cs="Times New Roman"/>
        </w:rPr>
        <w:t>k</w:t>
      </w:r>
      <w:r w:rsidR="00F212AB"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posiedzenie Zarządu Stowarzyszenia Metropolia Toruńska</w:t>
      </w:r>
    </w:p>
    <w:p w14:paraId="3111858D" w14:textId="5D67FB19" w:rsidR="0054620C" w:rsidRPr="00CA6722" w:rsidRDefault="00AF6342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 xml:space="preserve">4 czerwca - festyn rodzinny w Gronowie </w:t>
      </w:r>
    </w:p>
    <w:p w14:paraId="17334AF8" w14:textId="43F7EB08" w:rsidR="0054620C" w:rsidRPr="00CA6722" w:rsidRDefault="00AF6342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6 czerwca – piknik z okazji 10-lecia przedszkola i żłobka Ślimaczek w Krobi</w:t>
      </w:r>
    </w:p>
    <w:p w14:paraId="312E1098" w14:textId="6F695369" w:rsidR="0054620C" w:rsidRPr="00CA6722" w:rsidRDefault="00AF6342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 xml:space="preserve">8 czerwca – rajd rowerowy po powiecie </w:t>
      </w:r>
      <w:r w:rsidR="00E274B1">
        <w:rPr>
          <w:rFonts w:ascii="Times New Roman" w:hAnsi="Times New Roman" w:cs="Times New Roman"/>
        </w:rPr>
        <w:t xml:space="preserve">toruńskim </w:t>
      </w:r>
      <w:r w:rsidR="0054620C" w:rsidRPr="00CA6722">
        <w:rPr>
          <w:rFonts w:ascii="Times New Roman" w:hAnsi="Times New Roman" w:cs="Times New Roman"/>
        </w:rPr>
        <w:t>z metą w Kamionkach Małych</w:t>
      </w:r>
    </w:p>
    <w:p w14:paraId="6E94E5CB" w14:textId="10E2A865" w:rsidR="0054620C" w:rsidRPr="00CA6722" w:rsidRDefault="008F7FBF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9 czerwca –</w:t>
      </w:r>
      <w:r w:rsidR="001B2B7B" w:rsidRPr="00CA6722">
        <w:rPr>
          <w:rFonts w:ascii="Times New Roman" w:hAnsi="Times New Roman" w:cs="Times New Roman"/>
        </w:rPr>
        <w:t xml:space="preserve"> </w:t>
      </w:r>
      <w:r w:rsidR="0054620C" w:rsidRPr="00CA6722">
        <w:rPr>
          <w:rFonts w:ascii="Times New Roman" w:hAnsi="Times New Roman" w:cs="Times New Roman"/>
        </w:rPr>
        <w:t>Bydgoszcz</w:t>
      </w:r>
      <w:r w:rsidR="001B2B7B"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III uroczyste posiedzenie Rady Samorządu Terytorialnego przy</w:t>
      </w:r>
      <w:r w:rsidR="00942F28">
        <w:rPr>
          <w:rFonts w:ascii="Times New Roman" w:hAnsi="Times New Roman" w:cs="Times New Roman"/>
        </w:rPr>
        <w:t> </w:t>
      </w:r>
      <w:r w:rsidR="0054620C" w:rsidRPr="00CA6722">
        <w:rPr>
          <w:rFonts w:ascii="Times New Roman" w:hAnsi="Times New Roman" w:cs="Times New Roman"/>
        </w:rPr>
        <w:t>wojewodzie kujawsko-pomorskim</w:t>
      </w:r>
    </w:p>
    <w:p w14:paraId="03E0C9E9" w14:textId="7B6132C8" w:rsidR="0054620C" w:rsidRPr="00CA6722" w:rsidRDefault="008F7FBF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10 czerwca – Zam</w:t>
      </w:r>
      <w:r w:rsidR="000F02AB" w:rsidRPr="00CA6722">
        <w:rPr>
          <w:rFonts w:ascii="Times New Roman" w:hAnsi="Times New Roman" w:cs="Times New Roman"/>
        </w:rPr>
        <w:t>e</w:t>
      </w:r>
      <w:r w:rsidR="0054620C" w:rsidRPr="00CA6722">
        <w:rPr>
          <w:rFonts w:ascii="Times New Roman" w:hAnsi="Times New Roman" w:cs="Times New Roman"/>
        </w:rPr>
        <w:t>k Bierzgłowski</w:t>
      </w:r>
      <w:r w:rsidR="000F02AB"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z inicjatywy Starosty Toruńskiego</w:t>
      </w:r>
      <w:r w:rsidR="001B2B7B" w:rsidRPr="00CA6722">
        <w:rPr>
          <w:rFonts w:ascii="Times New Roman" w:hAnsi="Times New Roman" w:cs="Times New Roman"/>
        </w:rPr>
        <w:t xml:space="preserve"> </w:t>
      </w:r>
      <w:r w:rsidR="0054620C" w:rsidRPr="00CA6722">
        <w:rPr>
          <w:rFonts w:ascii="Times New Roman" w:hAnsi="Times New Roman" w:cs="Times New Roman"/>
        </w:rPr>
        <w:t>spotkanie dot</w:t>
      </w:r>
      <w:r w:rsidR="00942F28">
        <w:rPr>
          <w:rFonts w:ascii="Times New Roman" w:hAnsi="Times New Roman" w:cs="Times New Roman"/>
        </w:rPr>
        <w:t>yczące</w:t>
      </w:r>
      <w:r w:rsidR="00FB1CD0">
        <w:rPr>
          <w:rFonts w:ascii="Times New Roman" w:hAnsi="Times New Roman" w:cs="Times New Roman"/>
        </w:rPr>
        <w:t xml:space="preserve"> </w:t>
      </w:r>
      <w:r w:rsidR="0054620C" w:rsidRPr="00CA6722">
        <w:rPr>
          <w:rFonts w:ascii="Times New Roman" w:hAnsi="Times New Roman" w:cs="Times New Roman"/>
        </w:rPr>
        <w:t>ujednolicenia przydziału godzin dla nauczycieli współorganizujących proces kształ</w:t>
      </w:r>
      <w:r w:rsidR="00346633">
        <w:rPr>
          <w:rFonts w:ascii="Times New Roman" w:hAnsi="Times New Roman" w:cs="Times New Roman"/>
        </w:rPr>
        <w:t>cenia</w:t>
      </w:r>
      <w:r w:rsidR="0054620C" w:rsidRPr="00CA6722">
        <w:rPr>
          <w:rFonts w:ascii="Times New Roman" w:hAnsi="Times New Roman" w:cs="Times New Roman"/>
        </w:rPr>
        <w:t xml:space="preserve"> uczniów na terenie powiatu toruńskiego</w:t>
      </w:r>
    </w:p>
    <w:p w14:paraId="1FCA1B9D" w14:textId="09722466" w:rsidR="0054620C" w:rsidRPr="00CA6722" w:rsidRDefault="008F7FBF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</w:t>
      </w:r>
      <w:r w:rsidR="000F02AB" w:rsidRPr="00CA6722">
        <w:rPr>
          <w:rFonts w:ascii="Times New Roman" w:hAnsi="Times New Roman" w:cs="Times New Roman"/>
        </w:rPr>
        <w:t xml:space="preserve"> </w:t>
      </w:r>
      <w:r w:rsidR="0054620C" w:rsidRPr="00CA6722">
        <w:rPr>
          <w:rFonts w:ascii="Times New Roman" w:hAnsi="Times New Roman" w:cs="Times New Roman"/>
        </w:rPr>
        <w:t xml:space="preserve">11 czerwca – podpisanie umowy na przygotowanie projektu rozbudowy </w:t>
      </w:r>
      <w:r w:rsidR="0054620C" w:rsidRPr="00CA6722">
        <w:rPr>
          <w:rFonts w:ascii="Times New Roman" w:hAnsi="Times New Roman" w:cs="Times New Roman"/>
        </w:rPr>
        <w:br/>
        <w:t xml:space="preserve">i przebudowy Szkoły Podstawowej w </w:t>
      </w:r>
      <w:proofErr w:type="spellStart"/>
      <w:r w:rsidR="0054620C" w:rsidRPr="00CA6722">
        <w:rPr>
          <w:rFonts w:ascii="Times New Roman" w:hAnsi="Times New Roman" w:cs="Times New Roman"/>
        </w:rPr>
        <w:t>Złotorii</w:t>
      </w:r>
      <w:proofErr w:type="spellEnd"/>
    </w:p>
    <w:p w14:paraId="2A10666B" w14:textId="6B940F50" w:rsidR="0054620C" w:rsidRPr="00CA6722" w:rsidRDefault="008F7FBF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12 czerwca – udział w 45</w:t>
      </w:r>
      <w:r w:rsidR="00346633">
        <w:rPr>
          <w:rFonts w:ascii="Times New Roman" w:hAnsi="Times New Roman" w:cs="Times New Roman"/>
        </w:rPr>
        <w:t>.</w:t>
      </w:r>
      <w:r w:rsidR="0054620C" w:rsidRPr="00CA6722">
        <w:rPr>
          <w:rFonts w:ascii="Times New Roman" w:hAnsi="Times New Roman" w:cs="Times New Roman"/>
        </w:rPr>
        <w:t xml:space="preserve"> Konwencie Wójtów</w:t>
      </w:r>
      <w:r w:rsidR="000F02AB" w:rsidRPr="00CA6722">
        <w:rPr>
          <w:rFonts w:ascii="Times New Roman" w:hAnsi="Times New Roman" w:cs="Times New Roman"/>
        </w:rPr>
        <w:t xml:space="preserve"> odbywającym </w:t>
      </w:r>
      <w:r w:rsidR="0054620C" w:rsidRPr="00CA6722">
        <w:rPr>
          <w:rFonts w:ascii="Times New Roman" w:hAnsi="Times New Roman" w:cs="Times New Roman"/>
        </w:rPr>
        <w:t xml:space="preserve">się </w:t>
      </w:r>
      <w:r w:rsidR="000F02AB" w:rsidRPr="00CA6722">
        <w:rPr>
          <w:rFonts w:ascii="Times New Roman" w:hAnsi="Times New Roman" w:cs="Times New Roman"/>
        </w:rPr>
        <w:t xml:space="preserve">w </w:t>
      </w:r>
      <w:r w:rsidR="0054620C" w:rsidRPr="00CA6722">
        <w:rPr>
          <w:rFonts w:ascii="Times New Roman" w:hAnsi="Times New Roman" w:cs="Times New Roman"/>
        </w:rPr>
        <w:t>gm</w:t>
      </w:r>
      <w:r w:rsidR="000F02AB" w:rsidRPr="00CA6722">
        <w:rPr>
          <w:rFonts w:ascii="Times New Roman" w:hAnsi="Times New Roman" w:cs="Times New Roman"/>
        </w:rPr>
        <w:t>inie</w:t>
      </w:r>
      <w:r w:rsidR="0054620C" w:rsidRPr="00CA6722">
        <w:rPr>
          <w:rFonts w:ascii="Times New Roman" w:hAnsi="Times New Roman" w:cs="Times New Roman"/>
        </w:rPr>
        <w:t xml:space="preserve"> Białe Błota</w:t>
      </w:r>
    </w:p>
    <w:p w14:paraId="5235D0A4" w14:textId="423EC831" w:rsidR="0054620C" w:rsidRPr="00CA6722" w:rsidRDefault="008F7FBF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13 czerwca – oficjalne oddanie do użytku nowo wybudowanego odcinka drogi gminnej łączącej ul. Wilczy Młyn w Lubiczu Dolnym z ul. Sieradzką</w:t>
      </w:r>
      <w:r w:rsidR="00905592" w:rsidRPr="00CA6722">
        <w:rPr>
          <w:rFonts w:ascii="Times New Roman" w:hAnsi="Times New Roman" w:cs="Times New Roman"/>
        </w:rPr>
        <w:t xml:space="preserve"> </w:t>
      </w:r>
      <w:r w:rsidR="0054620C" w:rsidRPr="00CA6722">
        <w:rPr>
          <w:rFonts w:ascii="Times New Roman" w:hAnsi="Times New Roman" w:cs="Times New Roman"/>
        </w:rPr>
        <w:t>w Toruniu. W uroczystości wzięli udział:</w:t>
      </w:r>
    </w:p>
    <w:p w14:paraId="7591FF23" w14:textId="7C242752" w:rsidR="0054620C" w:rsidRPr="00CA6722" w:rsidRDefault="007043DF" w:rsidP="00FA609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4620C" w:rsidRPr="00CA6722">
        <w:rPr>
          <w:rFonts w:ascii="Times New Roman" w:hAnsi="Times New Roman" w:cs="Times New Roman"/>
        </w:rPr>
        <w:t xml:space="preserve">- prezydent Torunia Paweł </w:t>
      </w:r>
      <w:proofErr w:type="spellStart"/>
      <w:r w:rsidR="0054620C" w:rsidRPr="00CA6722">
        <w:rPr>
          <w:rFonts w:ascii="Times New Roman" w:hAnsi="Times New Roman" w:cs="Times New Roman"/>
        </w:rPr>
        <w:t>Gulewski</w:t>
      </w:r>
      <w:proofErr w:type="spellEnd"/>
    </w:p>
    <w:p w14:paraId="7CF5E091" w14:textId="4FF52B23" w:rsidR="0054620C" w:rsidRPr="00CA6722" w:rsidRDefault="007043DF" w:rsidP="00FA609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4620C" w:rsidRPr="00CA6722">
        <w:rPr>
          <w:rFonts w:ascii="Times New Roman" w:hAnsi="Times New Roman" w:cs="Times New Roman"/>
        </w:rPr>
        <w:t>- wiceprzewodnicząca sejmiku Katarzyna Lubańska</w:t>
      </w:r>
    </w:p>
    <w:p w14:paraId="7FB50871" w14:textId="1BEC3481" w:rsidR="0054620C" w:rsidRPr="00CA6722" w:rsidRDefault="007043DF" w:rsidP="00FA609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4620C" w:rsidRPr="00CA6722">
        <w:rPr>
          <w:rFonts w:ascii="Times New Roman" w:hAnsi="Times New Roman" w:cs="Times New Roman"/>
        </w:rPr>
        <w:t xml:space="preserve">- członek zarządu powiatu toruńskiego – Agnieszka </w:t>
      </w:r>
      <w:proofErr w:type="spellStart"/>
      <w:r w:rsidR="0054620C" w:rsidRPr="00CA6722">
        <w:rPr>
          <w:rFonts w:ascii="Times New Roman" w:hAnsi="Times New Roman" w:cs="Times New Roman"/>
        </w:rPr>
        <w:t>Janiaczyk</w:t>
      </w:r>
      <w:proofErr w:type="spellEnd"/>
      <w:r w:rsidR="0054620C" w:rsidRPr="00CA6722">
        <w:rPr>
          <w:rFonts w:ascii="Times New Roman" w:hAnsi="Times New Roman" w:cs="Times New Roman"/>
        </w:rPr>
        <w:t>-Dąbrowska</w:t>
      </w:r>
    </w:p>
    <w:p w14:paraId="5F11DB4C" w14:textId="2515B3C4" w:rsidR="0054620C" w:rsidRPr="00CA6722" w:rsidRDefault="007043DF" w:rsidP="00FA609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4620C" w:rsidRPr="00CA6722">
        <w:rPr>
          <w:rFonts w:ascii="Times New Roman" w:hAnsi="Times New Roman" w:cs="Times New Roman"/>
        </w:rPr>
        <w:t xml:space="preserve">- Przewodniczący Rady Gminy Lubicz Marcin Różycki wraz z radnymi </w:t>
      </w:r>
      <w:r w:rsidR="000D6636">
        <w:rPr>
          <w:rFonts w:ascii="Times New Roman" w:hAnsi="Times New Roman" w:cs="Times New Roman"/>
        </w:rPr>
        <w:t xml:space="preserve">rady </w:t>
      </w:r>
      <w:r w:rsidR="0054620C" w:rsidRPr="00CA6722">
        <w:rPr>
          <w:rFonts w:ascii="Times New Roman" w:hAnsi="Times New Roman" w:cs="Times New Roman"/>
        </w:rPr>
        <w:t>gminy</w:t>
      </w:r>
    </w:p>
    <w:p w14:paraId="4B16E360" w14:textId="22060DED" w:rsidR="0054620C" w:rsidRPr="00CA6722" w:rsidRDefault="007043DF" w:rsidP="00FA609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4620C" w:rsidRPr="00CA6722">
        <w:rPr>
          <w:rFonts w:ascii="Times New Roman" w:hAnsi="Times New Roman" w:cs="Times New Roman"/>
        </w:rPr>
        <w:t>- dyrektorzy zarządów dróg miejskiego i powiatowego</w:t>
      </w:r>
    </w:p>
    <w:p w14:paraId="481DC1E0" w14:textId="24E8CF37" w:rsidR="0054620C" w:rsidRPr="00CA6722" w:rsidRDefault="007043DF" w:rsidP="00FA609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4620C" w:rsidRPr="00CA6722">
        <w:rPr>
          <w:rFonts w:ascii="Times New Roman" w:hAnsi="Times New Roman" w:cs="Times New Roman"/>
        </w:rPr>
        <w:t>- sołtys z radą sołecką Lubicza Dolnego, a także wykonawca</w:t>
      </w:r>
    </w:p>
    <w:p w14:paraId="401081A8" w14:textId="77777777" w:rsidR="009644B4" w:rsidRPr="00CA6722" w:rsidRDefault="008F7FBF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15 czerwca:</w:t>
      </w:r>
    </w:p>
    <w:p w14:paraId="1654EC80" w14:textId="17EC7EF8" w:rsidR="0054620C" w:rsidRPr="00CA6722" w:rsidRDefault="00CC61A5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               - </w:t>
      </w:r>
      <w:r w:rsidR="0054620C" w:rsidRPr="00CA6722">
        <w:rPr>
          <w:rFonts w:ascii="Times New Roman" w:hAnsi="Times New Roman" w:cs="Times New Roman"/>
        </w:rPr>
        <w:t xml:space="preserve">w </w:t>
      </w:r>
      <w:proofErr w:type="spellStart"/>
      <w:r w:rsidR="0054620C" w:rsidRPr="00CA6722">
        <w:rPr>
          <w:rFonts w:ascii="Times New Roman" w:hAnsi="Times New Roman" w:cs="Times New Roman"/>
        </w:rPr>
        <w:t>Rogówku</w:t>
      </w:r>
      <w:proofErr w:type="spellEnd"/>
      <w:r w:rsidR="0054620C" w:rsidRPr="00CA6722">
        <w:rPr>
          <w:rFonts w:ascii="Times New Roman" w:hAnsi="Times New Roman" w:cs="Times New Roman"/>
        </w:rPr>
        <w:t xml:space="preserve"> odbyły się Gminne Zawody Sportowo-Pożarnicze</w:t>
      </w:r>
    </w:p>
    <w:p w14:paraId="5301A8EA" w14:textId="77777777" w:rsidR="0054620C" w:rsidRPr="00CA6722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I miejsce OSP Lubicz</w:t>
      </w:r>
      <w:r w:rsidRPr="00CA6722">
        <w:rPr>
          <w:rFonts w:ascii="Times New Roman" w:hAnsi="Times New Roman" w:cs="Times New Roman"/>
        </w:rPr>
        <w:tab/>
      </w:r>
    </w:p>
    <w:p w14:paraId="01B9FE9D" w14:textId="16F69C6A" w:rsidR="0054620C" w:rsidRPr="00CA6722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II </w:t>
      </w:r>
      <w:r w:rsidR="009644B4" w:rsidRPr="00CA6722">
        <w:rPr>
          <w:rFonts w:ascii="Times New Roman" w:hAnsi="Times New Roman" w:cs="Times New Roman"/>
        </w:rPr>
        <w:t xml:space="preserve">OSP </w:t>
      </w:r>
      <w:r w:rsidRPr="00CA6722">
        <w:rPr>
          <w:rFonts w:ascii="Times New Roman" w:hAnsi="Times New Roman" w:cs="Times New Roman"/>
        </w:rPr>
        <w:t>Rogówko</w:t>
      </w:r>
    </w:p>
    <w:p w14:paraId="57698C33" w14:textId="31D51752" w:rsidR="0054620C" w:rsidRPr="00CA6722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III </w:t>
      </w:r>
      <w:r w:rsidR="009644B4" w:rsidRPr="00CA6722">
        <w:rPr>
          <w:rFonts w:ascii="Times New Roman" w:hAnsi="Times New Roman" w:cs="Times New Roman"/>
        </w:rPr>
        <w:t xml:space="preserve">OSP </w:t>
      </w:r>
      <w:r w:rsidRPr="00CA6722">
        <w:rPr>
          <w:rFonts w:ascii="Times New Roman" w:hAnsi="Times New Roman" w:cs="Times New Roman"/>
        </w:rPr>
        <w:t>Gronowo</w:t>
      </w:r>
    </w:p>
    <w:p w14:paraId="07345F18" w14:textId="47B78FB3" w:rsidR="0054620C" w:rsidRPr="00CA6722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IV </w:t>
      </w:r>
      <w:r w:rsidR="009644B4" w:rsidRPr="00CA6722">
        <w:rPr>
          <w:rFonts w:ascii="Times New Roman" w:hAnsi="Times New Roman" w:cs="Times New Roman"/>
        </w:rPr>
        <w:t xml:space="preserve">OSP </w:t>
      </w:r>
      <w:r w:rsidRPr="00CA6722">
        <w:rPr>
          <w:rFonts w:ascii="Times New Roman" w:hAnsi="Times New Roman" w:cs="Times New Roman"/>
        </w:rPr>
        <w:t>Brzezinko</w:t>
      </w:r>
    </w:p>
    <w:p w14:paraId="7F30C8AC" w14:textId="5E2B77D7" w:rsidR="0054620C" w:rsidRPr="00CA6722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V </w:t>
      </w:r>
      <w:r w:rsidR="009644B4" w:rsidRPr="00CA6722">
        <w:rPr>
          <w:rFonts w:ascii="Times New Roman" w:hAnsi="Times New Roman" w:cs="Times New Roman"/>
        </w:rPr>
        <w:t xml:space="preserve">OSP </w:t>
      </w:r>
      <w:r w:rsidRPr="00CA6722">
        <w:rPr>
          <w:rFonts w:ascii="Times New Roman" w:hAnsi="Times New Roman" w:cs="Times New Roman"/>
        </w:rPr>
        <w:t>Młyniec Pierwszy</w:t>
      </w:r>
    </w:p>
    <w:p w14:paraId="0D8F6E17" w14:textId="7D05DB14" w:rsidR="0054620C" w:rsidRPr="00CA6722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VI </w:t>
      </w:r>
      <w:r w:rsidR="009644B4" w:rsidRPr="00CA6722">
        <w:rPr>
          <w:rFonts w:ascii="Times New Roman" w:hAnsi="Times New Roman" w:cs="Times New Roman"/>
        </w:rPr>
        <w:t xml:space="preserve">OSP </w:t>
      </w:r>
      <w:r w:rsidRPr="00CA6722">
        <w:rPr>
          <w:rFonts w:ascii="Times New Roman" w:hAnsi="Times New Roman" w:cs="Times New Roman"/>
        </w:rPr>
        <w:t>Rogowo</w:t>
      </w:r>
    </w:p>
    <w:p w14:paraId="527F28B8" w14:textId="32C54FAF" w:rsidR="0054620C" w:rsidRPr="00CA6722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VII </w:t>
      </w:r>
      <w:r w:rsidR="009644B4" w:rsidRPr="00CA6722">
        <w:rPr>
          <w:rFonts w:ascii="Times New Roman" w:hAnsi="Times New Roman" w:cs="Times New Roman"/>
        </w:rPr>
        <w:t xml:space="preserve">OSP </w:t>
      </w:r>
      <w:proofErr w:type="spellStart"/>
      <w:r w:rsidRPr="00CA6722">
        <w:rPr>
          <w:rFonts w:ascii="Times New Roman" w:hAnsi="Times New Roman" w:cs="Times New Roman"/>
        </w:rPr>
        <w:t>Złotoria</w:t>
      </w:r>
      <w:proofErr w:type="spellEnd"/>
    </w:p>
    <w:p w14:paraId="7349F5CE" w14:textId="66CFA1C5" w:rsidR="0054620C" w:rsidRPr="000D6636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r w:rsidRPr="000D6636">
        <w:rPr>
          <w:rFonts w:ascii="Times New Roman" w:hAnsi="Times New Roman" w:cs="Times New Roman"/>
        </w:rPr>
        <w:t>Młodzieżowe Drużyny Pożarnicze</w:t>
      </w:r>
    </w:p>
    <w:p w14:paraId="7767CD4E" w14:textId="77777777" w:rsidR="0054620C" w:rsidRPr="00CA6722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proofErr w:type="spellStart"/>
      <w:r w:rsidRPr="00CA6722">
        <w:rPr>
          <w:rFonts w:ascii="Times New Roman" w:hAnsi="Times New Roman" w:cs="Times New Roman"/>
        </w:rPr>
        <w:t>Złotoria</w:t>
      </w:r>
      <w:proofErr w:type="spellEnd"/>
      <w:r w:rsidRPr="00CA6722">
        <w:rPr>
          <w:rFonts w:ascii="Times New Roman" w:hAnsi="Times New Roman" w:cs="Times New Roman"/>
        </w:rPr>
        <w:t xml:space="preserve"> – 1. miejsce chłopcy</w:t>
      </w:r>
    </w:p>
    <w:p w14:paraId="643C11B6" w14:textId="1F313F9B" w:rsidR="0054620C" w:rsidRPr="00CA6722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proofErr w:type="spellStart"/>
      <w:r w:rsidRPr="00CA6722">
        <w:rPr>
          <w:rFonts w:ascii="Times New Roman" w:hAnsi="Times New Roman" w:cs="Times New Roman"/>
        </w:rPr>
        <w:t>Złotoria</w:t>
      </w:r>
      <w:proofErr w:type="spellEnd"/>
      <w:r w:rsidRPr="00CA6722">
        <w:rPr>
          <w:rFonts w:ascii="Times New Roman" w:hAnsi="Times New Roman" w:cs="Times New Roman"/>
        </w:rPr>
        <w:t xml:space="preserve">  - 1. miejsce dziewcz</w:t>
      </w:r>
      <w:r w:rsidR="00CC61A5" w:rsidRPr="00CA6722">
        <w:rPr>
          <w:rFonts w:ascii="Times New Roman" w:hAnsi="Times New Roman" w:cs="Times New Roman"/>
        </w:rPr>
        <w:t>ęta</w:t>
      </w:r>
    </w:p>
    <w:p w14:paraId="6F804E01" w14:textId="7DFA704D" w:rsidR="0054620C" w:rsidRPr="00CA6722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Lubicz – </w:t>
      </w:r>
      <w:r w:rsidR="000911FE">
        <w:rPr>
          <w:rFonts w:ascii="Times New Roman" w:hAnsi="Times New Roman" w:cs="Times New Roman"/>
        </w:rPr>
        <w:t xml:space="preserve">  </w:t>
      </w:r>
      <w:r w:rsidRPr="00CA6722">
        <w:rPr>
          <w:rFonts w:ascii="Times New Roman" w:hAnsi="Times New Roman" w:cs="Times New Roman"/>
        </w:rPr>
        <w:t>2.</w:t>
      </w:r>
      <w:r w:rsidR="000911FE">
        <w:rPr>
          <w:rFonts w:ascii="Times New Roman" w:hAnsi="Times New Roman" w:cs="Times New Roman"/>
        </w:rPr>
        <w:t xml:space="preserve"> </w:t>
      </w:r>
      <w:r w:rsidRPr="00CA6722">
        <w:rPr>
          <w:rFonts w:ascii="Times New Roman" w:hAnsi="Times New Roman" w:cs="Times New Roman"/>
        </w:rPr>
        <w:t>miejsce chłopcy</w:t>
      </w:r>
    </w:p>
    <w:p w14:paraId="283D62DE" w14:textId="77777777" w:rsidR="0054620C" w:rsidRPr="00CA6722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Rogówko – 3. miejsce chłopcy</w:t>
      </w:r>
    </w:p>
    <w:p w14:paraId="5606A4B5" w14:textId="77777777" w:rsidR="0054620C" w:rsidRDefault="0054620C" w:rsidP="00FA6096">
      <w:pPr>
        <w:pStyle w:val="Bezodstpw"/>
        <w:jc w:val="both"/>
        <w:rPr>
          <w:rFonts w:ascii="Times New Roman" w:hAnsi="Times New Roman" w:cs="Times New Roman"/>
        </w:rPr>
      </w:pPr>
      <w:proofErr w:type="spellStart"/>
      <w:r w:rsidRPr="00CA6722">
        <w:rPr>
          <w:rFonts w:ascii="Times New Roman" w:hAnsi="Times New Roman" w:cs="Times New Roman"/>
        </w:rPr>
        <w:t>Złotoria</w:t>
      </w:r>
      <w:proofErr w:type="spellEnd"/>
      <w:r w:rsidRPr="00CA6722">
        <w:rPr>
          <w:rFonts w:ascii="Times New Roman" w:hAnsi="Times New Roman" w:cs="Times New Roman"/>
        </w:rPr>
        <w:t xml:space="preserve"> – 4.miejsce chłopcy (II drużyna)</w:t>
      </w:r>
    </w:p>
    <w:p w14:paraId="73112171" w14:textId="77777777" w:rsidR="000911FE" w:rsidRPr="00CA6722" w:rsidRDefault="000911FE" w:rsidP="00FA6096">
      <w:pPr>
        <w:pStyle w:val="Bezodstpw"/>
        <w:jc w:val="both"/>
        <w:rPr>
          <w:rFonts w:ascii="Times New Roman" w:hAnsi="Times New Roman" w:cs="Times New Roman"/>
        </w:rPr>
      </w:pPr>
    </w:p>
    <w:p w14:paraId="57E98739" w14:textId="31626420" w:rsidR="0054620C" w:rsidRPr="00CA6722" w:rsidRDefault="00CC61A5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                   </w:t>
      </w:r>
      <w:r w:rsidR="0054620C" w:rsidRPr="00CA6722">
        <w:rPr>
          <w:rFonts w:ascii="Times New Roman" w:hAnsi="Times New Roman" w:cs="Times New Roman"/>
        </w:rPr>
        <w:t>- Międzygminny Rajd Rowerowy – udział brał</w:t>
      </w:r>
      <w:r w:rsidRPr="00CA6722">
        <w:rPr>
          <w:rFonts w:ascii="Times New Roman" w:hAnsi="Times New Roman" w:cs="Times New Roman"/>
        </w:rPr>
        <w:t>a</w:t>
      </w:r>
      <w:r w:rsidR="0054620C" w:rsidRPr="00CA6722">
        <w:rPr>
          <w:rFonts w:ascii="Times New Roman" w:hAnsi="Times New Roman" w:cs="Times New Roman"/>
        </w:rPr>
        <w:t xml:space="preserve"> zastępc</w:t>
      </w:r>
      <w:r w:rsidR="00DE201D" w:rsidRPr="00CA6722">
        <w:rPr>
          <w:rFonts w:ascii="Times New Roman" w:hAnsi="Times New Roman" w:cs="Times New Roman"/>
        </w:rPr>
        <w:t xml:space="preserve">zyni </w:t>
      </w:r>
      <w:r w:rsidRPr="00CA6722">
        <w:rPr>
          <w:rFonts w:ascii="Times New Roman" w:hAnsi="Times New Roman" w:cs="Times New Roman"/>
        </w:rPr>
        <w:t>wójta</w:t>
      </w:r>
    </w:p>
    <w:p w14:paraId="48C4C883" w14:textId="492024DA" w:rsidR="0054620C" w:rsidRPr="00CA6722" w:rsidRDefault="008F7FBF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16 czerwca:</w:t>
      </w:r>
    </w:p>
    <w:p w14:paraId="404D1E56" w14:textId="2D11638B" w:rsidR="0054620C" w:rsidRPr="00CA6722" w:rsidRDefault="008F7FBF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                </w:t>
      </w:r>
      <w:r w:rsidR="00E77037" w:rsidRPr="00CA6722">
        <w:rPr>
          <w:rFonts w:ascii="Times New Roman" w:hAnsi="Times New Roman" w:cs="Times New Roman"/>
        </w:rPr>
        <w:t xml:space="preserve"> </w:t>
      </w:r>
      <w:r w:rsidRPr="00CA6722">
        <w:rPr>
          <w:rFonts w:ascii="Times New Roman" w:hAnsi="Times New Roman" w:cs="Times New Roman"/>
        </w:rPr>
        <w:t xml:space="preserve"> </w:t>
      </w:r>
      <w:r w:rsidR="0054620C" w:rsidRPr="00CA6722">
        <w:rPr>
          <w:rFonts w:ascii="Times New Roman" w:hAnsi="Times New Roman" w:cs="Times New Roman"/>
        </w:rPr>
        <w:t xml:space="preserve">- </w:t>
      </w:r>
      <w:r w:rsidR="00DE201D" w:rsidRPr="00CA6722">
        <w:rPr>
          <w:rFonts w:ascii="Times New Roman" w:hAnsi="Times New Roman" w:cs="Times New Roman"/>
        </w:rPr>
        <w:t xml:space="preserve">kolejne spotkanie </w:t>
      </w:r>
      <w:r w:rsidR="0054620C" w:rsidRPr="00CA6722">
        <w:rPr>
          <w:rFonts w:ascii="Times New Roman" w:hAnsi="Times New Roman" w:cs="Times New Roman"/>
        </w:rPr>
        <w:t>w Urzędzie Marszałkowskim</w:t>
      </w:r>
      <w:r w:rsidR="00DE201D" w:rsidRPr="00CA6722">
        <w:rPr>
          <w:rFonts w:ascii="Times New Roman" w:hAnsi="Times New Roman" w:cs="Times New Roman"/>
        </w:rPr>
        <w:t xml:space="preserve"> </w:t>
      </w:r>
      <w:r w:rsidR="0054620C" w:rsidRPr="00CA6722">
        <w:rPr>
          <w:rFonts w:ascii="Times New Roman" w:hAnsi="Times New Roman" w:cs="Times New Roman"/>
        </w:rPr>
        <w:t>dot</w:t>
      </w:r>
      <w:r w:rsidR="00DE201D" w:rsidRPr="00CA6722">
        <w:rPr>
          <w:rFonts w:ascii="Times New Roman" w:hAnsi="Times New Roman" w:cs="Times New Roman"/>
        </w:rPr>
        <w:t>yczące</w:t>
      </w:r>
      <w:r w:rsidR="0054620C" w:rsidRPr="00CA6722">
        <w:rPr>
          <w:rFonts w:ascii="Times New Roman" w:hAnsi="Times New Roman" w:cs="Times New Roman"/>
        </w:rPr>
        <w:t xml:space="preserve"> przebudowy DK10</w:t>
      </w:r>
    </w:p>
    <w:p w14:paraId="69918D6D" w14:textId="072CAB27" w:rsidR="0054620C" w:rsidRPr="00CA6722" w:rsidRDefault="008F7FBF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lastRenderedPageBreak/>
        <w:t xml:space="preserve">                   </w:t>
      </w:r>
      <w:r w:rsidR="0054620C" w:rsidRPr="00CA6722">
        <w:rPr>
          <w:rFonts w:ascii="Times New Roman" w:hAnsi="Times New Roman" w:cs="Times New Roman"/>
        </w:rPr>
        <w:t>- spotkanie z dyrektorkami szkół – zakończenie roku szkolnego oraz ujednolicenie przydziału godzin dla nauczycieli współorganizujących proces kształ</w:t>
      </w:r>
      <w:r w:rsidR="007043DF">
        <w:rPr>
          <w:rFonts w:ascii="Times New Roman" w:hAnsi="Times New Roman" w:cs="Times New Roman"/>
        </w:rPr>
        <w:t>cenia</w:t>
      </w:r>
      <w:r w:rsidR="0054620C" w:rsidRPr="00CA6722">
        <w:rPr>
          <w:rFonts w:ascii="Times New Roman" w:hAnsi="Times New Roman" w:cs="Times New Roman"/>
        </w:rPr>
        <w:t xml:space="preserve"> uczniów</w:t>
      </w:r>
    </w:p>
    <w:p w14:paraId="56C18EF6" w14:textId="5DD9CC01" w:rsidR="0054620C" w:rsidRPr="00CA6722" w:rsidRDefault="008F7FBF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17 czerwca – udział w uroczystości wręczenia wyróżnień Starosty Toruńskiego za osiągnięcia sportowe w 2024 roku. Gmina Lubicz zajęła II miejsce w klasyfikacji gmin powiatu toruńskiego</w:t>
      </w:r>
      <w:r w:rsidR="00BF190E">
        <w:rPr>
          <w:rFonts w:ascii="Times New Roman" w:hAnsi="Times New Roman" w:cs="Times New Roman"/>
        </w:rPr>
        <w:t>.</w:t>
      </w:r>
    </w:p>
    <w:p w14:paraId="5264C434" w14:textId="02F15341" w:rsidR="0054620C" w:rsidRPr="00CA6722" w:rsidRDefault="00FA6096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24 czerwca:</w:t>
      </w:r>
    </w:p>
    <w:p w14:paraId="7EC7D37B" w14:textId="5C86A5DA" w:rsidR="0054620C" w:rsidRPr="00CA6722" w:rsidRDefault="00FA6096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               </w:t>
      </w:r>
      <w:r w:rsidR="0054620C" w:rsidRPr="00CA6722">
        <w:rPr>
          <w:rFonts w:ascii="Times New Roman" w:hAnsi="Times New Roman" w:cs="Times New Roman"/>
        </w:rPr>
        <w:t xml:space="preserve">- w Muzeum Etnograficznym uroczyste podpisanie umów na budowę i modernizację dróg dojazdowych do gruntów rolnych – droga w </w:t>
      </w:r>
      <w:proofErr w:type="spellStart"/>
      <w:r w:rsidR="0054620C" w:rsidRPr="00CA6722">
        <w:rPr>
          <w:rFonts w:ascii="Times New Roman" w:hAnsi="Times New Roman" w:cs="Times New Roman"/>
        </w:rPr>
        <w:t>Rogówku</w:t>
      </w:r>
      <w:proofErr w:type="spellEnd"/>
      <w:r w:rsidR="0054620C" w:rsidRPr="00CA6722">
        <w:rPr>
          <w:rFonts w:ascii="Times New Roman" w:hAnsi="Times New Roman" w:cs="Times New Roman"/>
        </w:rPr>
        <w:t xml:space="preserve"> </w:t>
      </w:r>
      <w:r w:rsidR="00E77037" w:rsidRPr="00CA6722">
        <w:rPr>
          <w:rFonts w:ascii="Times New Roman" w:hAnsi="Times New Roman" w:cs="Times New Roman"/>
        </w:rPr>
        <w:t xml:space="preserve"> </w:t>
      </w:r>
      <w:r w:rsidR="0054620C" w:rsidRPr="00CA6722">
        <w:rPr>
          <w:rFonts w:ascii="Times New Roman" w:hAnsi="Times New Roman" w:cs="Times New Roman"/>
        </w:rPr>
        <w:t>nr 100751C</w:t>
      </w:r>
    </w:p>
    <w:p w14:paraId="5E2F10B4" w14:textId="73920D62" w:rsidR="00FA6096" w:rsidRPr="00CA6722" w:rsidRDefault="00FA6096" w:rsidP="00FA609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                 </w:t>
      </w:r>
      <w:r w:rsidR="0054620C" w:rsidRPr="00CA6722">
        <w:rPr>
          <w:rFonts w:ascii="Times New Roman" w:hAnsi="Times New Roman" w:cs="Times New Roman"/>
        </w:rPr>
        <w:t>- u</w:t>
      </w:r>
      <w:r w:rsidR="00E77037" w:rsidRPr="00CA6722">
        <w:rPr>
          <w:rFonts w:ascii="Times New Roman" w:hAnsi="Times New Roman" w:cs="Times New Roman"/>
        </w:rPr>
        <w:t xml:space="preserve">dział </w:t>
      </w:r>
      <w:r w:rsidR="0054620C" w:rsidRPr="00CA6722">
        <w:rPr>
          <w:rFonts w:ascii="Times New Roman" w:hAnsi="Times New Roman" w:cs="Times New Roman"/>
        </w:rPr>
        <w:t xml:space="preserve">w Walnym Zebraniu Członków Stowarzyszenia </w:t>
      </w:r>
      <w:proofErr w:type="spellStart"/>
      <w:r w:rsidR="0054620C" w:rsidRPr="00CA6722">
        <w:rPr>
          <w:rFonts w:ascii="Times New Roman" w:hAnsi="Times New Roman" w:cs="Times New Roman"/>
        </w:rPr>
        <w:t>EKiP</w:t>
      </w:r>
      <w:proofErr w:type="spellEnd"/>
    </w:p>
    <w:p w14:paraId="247888D0" w14:textId="0934D78F" w:rsidR="0019465E" w:rsidRPr="00CA6722" w:rsidRDefault="00FA6096" w:rsidP="004C7C82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25 czerwca – Mły</w:t>
      </w:r>
      <w:r w:rsidR="004C7C82" w:rsidRPr="00CA6722">
        <w:rPr>
          <w:rFonts w:ascii="Times New Roman" w:hAnsi="Times New Roman" w:cs="Times New Roman"/>
        </w:rPr>
        <w:t xml:space="preserve">niec </w:t>
      </w:r>
      <w:r w:rsidR="0054620C" w:rsidRPr="00CA6722">
        <w:rPr>
          <w:rFonts w:ascii="Times New Roman" w:hAnsi="Times New Roman" w:cs="Times New Roman"/>
        </w:rPr>
        <w:t>Drugi</w:t>
      </w:r>
      <w:r w:rsidR="004C7C82" w:rsidRPr="00CA6722">
        <w:rPr>
          <w:rFonts w:ascii="Times New Roman" w:hAnsi="Times New Roman" w:cs="Times New Roman"/>
        </w:rPr>
        <w:t xml:space="preserve"> - </w:t>
      </w:r>
      <w:r w:rsidR="0054620C" w:rsidRPr="00CA6722">
        <w:rPr>
          <w:rFonts w:ascii="Times New Roman" w:hAnsi="Times New Roman" w:cs="Times New Roman"/>
        </w:rPr>
        <w:t>spotkanie dot</w:t>
      </w:r>
      <w:r w:rsidR="004C7C82" w:rsidRPr="00CA6722">
        <w:rPr>
          <w:rFonts w:ascii="Times New Roman" w:hAnsi="Times New Roman" w:cs="Times New Roman"/>
        </w:rPr>
        <w:t>yczące</w:t>
      </w:r>
      <w:r w:rsidR="0054620C" w:rsidRPr="00CA6722">
        <w:rPr>
          <w:rFonts w:ascii="Times New Roman" w:hAnsi="Times New Roman" w:cs="Times New Roman"/>
        </w:rPr>
        <w:t xml:space="preserve"> pieczy zastępczej i</w:t>
      </w:r>
      <w:r w:rsidRPr="00CA6722">
        <w:rPr>
          <w:rFonts w:ascii="Times New Roman" w:hAnsi="Times New Roman" w:cs="Times New Roman"/>
        </w:rPr>
        <w:t> </w:t>
      </w:r>
      <w:r w:rsidR="0054620C" w:rsidRPr="00CA6722">
        <w:rPr>
          <w:rFonts w:ascii="Times New Roman" w:hAnsi="Times New Roman" w:cs="Times New Roman"/>
        </w:rPr>
        <w:t>obrony cywilnej</w:t>
      </w:r>
      <w:r w:rsidR="004C7C82" w:rsidRPr="00CA6722">
        <w:rPr>
          <w:rFonts w:ascii="Times New Roman" w:hAnsi="Times New Roman" w:cs="Times New Roman"/>
        </w:rPr>
        <w:t>.</w:t>
      </w:r>
    </w:p>
    <w:p w14:paraId="7F8A4796" w14:textId="77777777" w:rsidR="003556FA" w:rsidRPr="00CA6722" w:rsidRDefault="003556FA" w:rsidP="003556FA">
      <w:pPr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Następnie pan wójt przekazał informacje dotyczące zamówień publicznych. </w:t>
      </w:r>
    </w:p>
    <w:p w14:paraId="605FE895" w14:textId="77777777" w:rsidR="00C90D8F" w:rsidRPr="00CA6722" w:rsidRDefault="0031672D" w:rsidP="00391C5A">
      <w:pPr>
        <w:pStyle w:val="Bezodstpw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4. Informacja przewodniczących komisji o pracach komisji między sesjami.</w:t>
      </w:r>
    </w:p>
    <w:p w14:paraId="5BD59B7C" w14:textId="77777777" w:rsidR="009F6914" w:rsidRPr="00CA6722" w:rsidRDefault="009F6914" w:rsidP="00391C5A">
      <w:pPr>
        <w:pStyle w:val="Bezodstpw"/>
        <w:rPr>
          <w:rFonts w:ascii="Times New Roman" w:hAnsi="Times New Roman" w:cs="Times New Roman"/>
          <w:b/>
          <w:bCs/>
        </w:rPr>
      </w:pPr>
    </w:p>
    <w:p w14:paraId="2D6AF740" w14:textId="7B9C202C" w:rsidR="00391C5A" w:rsidRPr="00CA6722" w:rsidRDefault="00391C5A" w:rsidP="00391C5A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Przewodniczący komisji stałych udzielili krótkich informacji o podejmowanych działaniach.</w:t>
      </w:r>
    </w:p>
    <w:p w14:paraId="3BB4257C" w14:textId="0997F449" w:rsidR="00A24C8A" w:rsidRPr="00CA6722" w:rsidRDefault="00A24C8A" w:rsidP="008D1CF5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Przewodniczący komisji rewizyjnej </w:t>
      </w:r>
      <w:r w:rsidR="0020311E" w:rsidRPr="00CA6722">
        <w:rPr>
          <w:rFonts w:ascii="Times New Roman" w:hAnsi="Times New Roman" w:cs="Times New Roman"/>
        </w:rPr>
        <w:t xml:space="preserve">Przemysław Gorczyca </w:t>
      </w:r>
      <w:r w:rsidRPr="00CA6722">
        <w:rPr>
          <w:rFonts w:ascii="Times New Roman" w:hAnsi="Times New Roman" w:cs="Times New Roman"/>
        </w:rPr>
        <w:t xml:space="preserve">odczytał </w:t>
      </w:r>
      <w:r w:rsidR="0020311E" w:rsidRPr="00CA6722">
        <w:rPr>
          <w:rFonts w:ascii="Times New Roman" w:hAnsi="Times New Roman" w:cs="Times New Roman"/>
        </w:rPr>
        <w:t xml:space="preserve">również </w:t>
      </w:r>
      <w:r w:rsidRPr="00CA6722">
        <w:rPr>
          <w:rFonts w:ascii="Times New Roman" w:hAnsi="Times New Roman" w:cs="Times New Roman"/>
        </w:rPr>
        <w:t>protokół komisji z</w:t>
      </w:r>
      <w:r w:rsidR="005A3786" w:rsidRPr="00CA6722">
        <w:rPr>
          <w:rFonts w:ascii="Times New Roman" w:hAnsi="Times New Roman" w:cs="Times New Roman"/>
        </w:rPr>
        <w:t> </w:t>
      </w:r>
      <w:r w:rsidRPr="00CA6722">
        <w:rPr>
          <w:rFonts w:ascii="Times New Roman" w:hAnsi="Times New Roman" w:cs="Times New Roman"/>
        </w:rPr>
        <w:t xml:space="preserve">przeprowadzonej kontroli </w:t>
      </w:r>
      <w:r w:rsidR="0020311E" w:rsidRPr="00CA6722">
        <w:rPr>
          <w:rFonts w:ascii="Times New Roman" w:hAnsi="Times New Roman" w:cs="Times New Roman"/>
        </w:rPr>
        <w:t>inwestycji pod nazwą „Przebudowa pasa drogowego poprzez budowę ulicy Zimowej w Grębocinie, gmina Lubicz</w:t>
      </w:r>
      <w:r w:rsidR="008D1CF5" w:rsidRPr="00CA6722">
        <w:rPr>
          <w:rFonts w:ascii="Times New Roman" w:hAnsi="Times New Roman" w:cs="Times New Roman"/>
        </w:rPr>
        <w:t>.</w:t>
      </w:r>
      <w:r w:rsidR="0020311E" w:rsidRPr="00CA6722">
        <w:rPr>
          <w:rFonts w:ascii="Times New Roman" w:hAnsi="Times New Roman" w:cs="Times New Roman"/>
        </w:rPr>
        <w:t>”</w:t>
      </w:r>
    </w:p>
    <w:p w14:paraId="3AD7D781" w14:textId="77777777" w:rsidR="008D1CF5" w:rsidRPr="00CA6722" w:rsidRDefault="008D1CF5" w:rsidP="008D1CF5">
      <w:pPr>
        <w:pStyle w:val="Bezodstpw"/>
        <w:jc w:val="both"/>
        <w:rPr>
          <w:rFonts w:ascii="Times New Roman" w:hAnsi="Times New Roman" w:cs="Times New Roman"/>
        </w:rPr>
      </w:pPr>
    </w:p>
    <w:p w14:paraId="4FA89721" w14:textId="77777777" w:rsidR="00391C5A" w:rsidRPr="00CA6722" w:rsidRDefault="00391C5A" w:rsidP="00C431FA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5. Informacja przewodniczącego rady o działalności między sesjami.</w:t>
      </w:r>
    </w:p>
    <w:p w14:paraId="16F052A7" w14:textId="77777777" w:rsidR="009F6914" w:rsidRPr="00CA6722" w:rsidRDefault="009F6914" w:rsidP="00C431F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2ADF7313" w14:textId="497199E2" w:rsidR="00C431FA" w:rsidRPr="00CA6722" w:rsidRDefault="00C431FA" w:rsidP="00C431F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Sprawozdanie obejmuje okres od 29.05.2025 r. do 26.06.2025 r. </w:t>
      </w:r>
    </w:p>
    <w:p w14:paraId="608B62B2" w14:textId="3FDC28F7" w:rsidR="007D4E6A" w:rsidRPr="00CA6722" w:rsidRDefault="00C431FA" w:rsidP="00C431F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</w:t>
      </w:r>
      <w:r w:rsidR="007D4E6A" w:rsidRPr="00CA6722">
        <w:rPr>
          <w:rFonts w:ascii="Times New Roman" w:hAnsi="Times New Roman" w:cs="Times New Roman"/>
        </w:rPr>
        <w:t>dział w następujących wydarzeniach:</w:t>
      </w:r>
    </w:p>
    <w:p w14:paraId="29C94F66" w14:textId="78A4CC56" w:rsidR="007D4E6A" w:rsidRPr="00CA6722" w:rsidRDefault="00C431FA" w:rsidP="00C431F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7D4E6A" w:rsidRPr="00CA6722">
        <w:rPr>
          <w:rFonts w:ascii="Times New Roman" w:hAnsi="Times New Roman" w:cs="Times New Roman"/>
        </w:rPr>
        <w:t>31</w:t>
      </w:r>
      <w:r w:rsidR="006946C3" w:rsidRPr="00CA6722">
        <w:rPr>
          <w:rFonts w:ascii="Times New Roman" w:hAnsi="Times New Roman" w:cs="Times New Roman"/>
        </w:rPr>
        <w:t xml:space="preserve"> maja </w:t>
      </w:r>
      <w:r w:rsidR="007D4E6A" w:rsidRPr="00CA6722">
        <w:rPr>
          <w:rFonts w:ascii="Times New Roman" w:hAnsi="Times New Roman" w:cs="Times New Roman"/>
        </w:rPr>
        <w:t>– Dzień Dziecka w Lubiczu Dolnym</w:t>
      </w:r>
    </w:p>
    <w:p w14:paraId="2AF7B407" w14:textId="1EA441E0" w:rsidR="007D4E6A" w:rsidRPr="00CA6722" w:rsidRDefault="006946C3" w:rsidP="00C431F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7D4E6A" w:rsidRPr="00CA6722">
        <w:rPr>
          <w:rFonts w:ascii="Times New Roman" w:hAnsi="Times New Roman" w:cs="Times New Roman"/>
        </w:rPr>
        <w:t>4</w:t>
      </w:r>
      <w:r w:rsidRPr="00CA6722">
        <w:rPr>
          <w:rFonts w:ascii="Times New Roman" w:hAnsi="Times New Roman" w:cs="Times New Roman"/>
        </w:rPr>
        <w:t xml:space="preserve"> czerwca –  </w:t>
      </w:r>
      <w:r w:rsidR="00F42288" w:rsidRPr="00CA6722">
        <w:rPr>
          <w:rFonts w:ascii="Times New Roman" w:hAnsi="Times New Roman" w:cs="Times New Roman"/>
        </w:rPr>
        <w:t>o</w:t>
      </w:r>
      <w:r w:rsidR="007D4E6A" w:rsidRPr="00CA6722">
        <w:rPr>
          <w:rFonts w:ascii="Times New Roman" w:hAnsi="Times New Roman" w:cs="Times New Roman"/>
        </w:rPr>
        <w:t xml:space="preserve">bchody Dnia Dziecka w SP w Lubiczu Dolnym – w imieniu </w:t>
      </w:r>
      <w:r w:rsidR="005C70D4" w:rsidRPr="00CA6722">
        <w:rPr>
          <w:rFonts w:ascii="Times New Roman" w:hAnsi="Times New Roman" w:cs="Times New Roman"/>
        </w:rPr>
        <w:t xml:space="preserve">przewodniczącego rady </w:t>
      </w:r>
      <w:r w:rsidR="007D4E6A" w:rsidRPr="00CA6722">
        <w:rPr>
          <w:rFonts w:ascii="Times New Roman" w:hAnsi="Times New Roman" w:cs="Times New Roman"/>
        </w:rPr>
        <w:t>uczestniczył pan wiceprzewodniczący Rady Gminy Lubicz Adam Sadowski</w:t>
      </w:r>
    </w:p>
    <w:p w14:paraId="7BC23E51" w14:textId="6F94D82F" w:rsidR="007D4E6A" w:rsidRPr="00CA6722" w:rsidRDefault="005C70D4" w:rsidP="00C431F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7D4E6A" w:rsidRPr="00CA6722">
        <w:rPr>
          <w:rFonts w:ascii="Times New Roman" w:hAnsi="Times New Roman" w:cs="Times New Roman"/>
        </w:rPr>
        <w:t>13</w:t>
      </w:r>
      <w:r w:rsidRPr="00CA6722">
        <w:rPr>
          <w:rFonts w:ascii="Times New Roman" w:hAnsi="Times New Roman" w:cs="Times New Roman"/>
        </w:rPr>
        <w:t xml:space="preserve"> czerwca </w:t>
      </w:r>
      <w:r w:rsidR="007D4E6A" w:rsidRPr="00CA6722">
        <w:rPr>
          <w:rFonts w:ascii="Times New Roman" w:hAnsi="Times New Roman" w:cs="Times New Roman"/>
        </w:rPr>
        <w:t xml:space="preserve">– </w:t>
      </w:r>
      <w:r w:rsidR="00F42288" w:rsidRPr="00CA6722">
        <w:rPr>
          <w:rFonts w:ascii="Times New Roman" w:hAnsi="Times New Roman" w:cs="Times New Roman"/>
        </w:rPr>
        <w:t>u</w:t>
      </w:r>
      <w:r w:rsidR="007D4E6A" w:rsidRPr="00CA6722">
        <w:rPr>
          <w:rFonts w:ascii="Times New Roman" w:hAnsi="Times New Roman" w:cs="Times New Roman"/>
        </w:rPr>
        <w:t>roczyste otwarcie nowo wybudowanego odcinka drogi łącząc</w:t>
      </w:r>
      <w:r w:rsidR="00F42288" w:rsidRPr="00CA6722">
        <w:rPr>
          <w:rFonts w:ascii="Times New Roman" w:hAnsi="Times New Roman" w:cs="Times New Roman"/>
        </w:rPr>
        <w:t>ego</w:t>
      </w:r>
      <w:r w:rsidR="007D4E6A" w:rsidRPr="00CA6722">
        <w:rPr>
          <w:rFonts w:ascii="Times New Roman" w:hAnsi="Times New Roman" w:cs="Times New Roman"/>
        </w:rPr>
        <w:t xml:space="preserve"> ul. Wilczy Młyn w Lubiczu Dolnym z ul. Sieradzką w Toruniu,</w:t>
      </w:r>
      <w:r w:rsidR="00F42288" w:rsidRPr="00CA6722">
        <w:rPr>
          <w:rFonts w:ascii="Times New Roman" w:hAnsi="Times New Roman" w:cs="Times New Roman"/>
        </w:rPr>
        <w:t xml:space="preserve"> </w:t>
      </w:r>
      <w:r w:rsidR="007D4E6A" w:rsidRPr="00CA6722">
        <w:rPr>
          <w:rFonts w:ascii="Times New Roman" w:hAnsi="Times New Roman" w:cs="Times New Roman"/>
        </w:rPr>
        <w:t xml:space="preserve">podziękowania dla </w:t>
      </w:r>
      <w:r w:rsidR="00F42288" w:rsidRPr="00CA6722">
        <w:rPr>
          <w:rFonts w:ascii="Times New Roman" w:hAnsi="Times New Roman" w:cs="Times New Roman"/>
        </w:rPr>
        <w:t>p. w</w:t>
      </w:r>
      <w:r w:rsidR="007D4E6A" w:rsidRPr="00CA6722">
        <w:rPr>
          <w:rFonts w:ascii="Times New Roman" w:hAnsi="Times New Roman" w:cs="Times New Roman"/>
        </w:rPr>
        <w:t xml:space="preserve">ójta i </w:t>
      </w:r>
      <w:r w:rsidR="008410F9" w:rsidRPr="00CA6722">
        <w:rPr>
          <w:rFonts w:ascii="Times New Roman" w:hAnsi="Times New Roman" w:cs="Times New Roman"/>
        </w:rPr>
        <w:t>r</w:t>
      </w:r>
      <w:r w:rsidR="007D4E6A" w:rsidRPr="00CA6722">
        <w:rPr>
          <w:rFonts w:ascii="Times New Roman" w:hAnsi="Times New Roman" w:cs="Times New Roman"/>
        </w:rPr>
        <w:t xml:space="preserve">ady </w:t>
      </w:r>
      <w:r w:rsidR="008410F9" w:rsidRPr="00CA6722">
        <w:rPr>
          <w:rFonts w:ascii="Times New Roman" w:hAnsi="Times New Roman" w:cs="Times New Roman"/>
        </w:rPr>
        <w:t>g</w:t>
      </w:r>
      <w:r w:rsidR="007D4E6A" w:rsidRPr="00CA6722">
        <w:rPr>
          <w:rFonts w:ascii="Times New Roman" w:hAnsi="Times New Roman" w:cs="Times New Roman"/>
        </w:rPr>
        <w:t xml:space="preserve">miny </w:t>
      </w:r>
    </w:p>
    <w:p w14:paraId="65DD9818" w14:textId="3283F13C" w:rsidR="007D4E6A" w:rsidRPr="00CA6722" w:rsidRDefault="008410F9" w:rsidP="00C431F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7D4E6A" w:rsidRPr="00CA6722">
        <w:rPr>
          <w:rFonts w:ascii="Times New Roman" w:hAnsi="Times New Roman" w:cs="Times New Roman"/>
        </w:rPr>
        <w:t>15</w:t>
      </w:r>
      <w:r w:rsidRPr="00CA6722">
        <w:rPr>
          <w:rFonts w:ascii="Times New Roman" w:hAnsi="Times New Roman" w:cs="Times New Roman"/>
        </w:rPr>
        <w:t xml:space="preserve"> czerwca </w:t>
      </w:r>
      <w:r w:rsidR="007D4E6A" w:rsidRPr="00CA6722">
        <w:rPr>
          <w:rFonts w:ascii="Times New Roman" w:hAnsi="Times New Roman" w:cs="Times New Roman"/>
        </w:rPr>
        <w:t xml:space="preserve">– </w:t>
      </w:r>
      <w:r w:rsidRPr="00CA6722">
        <w:rPr>
          <w:rFonts w:ascii="Times New Roman" w:hAnsi="Times New Roman" w:cs="Times New Roman"/>
        </w:rPr>
        <w:t>Rogówko - z</w:t>
      </w:r>
      <w:r w:rsidR="007D4E6A" w:rsidRPr="00CA6722">
        <w:rPr>
          <w:rFonts w:ascii="Times New Roman" w:hAnsi="Times New Roman" w:cs="Times New Roman"/>
        </w:rPr>
        <w:t>awody Ochotniczych Straży Pożarnych z terenu Gminy Lubicz</w:t>
      </w:r>
      <w:r w:rsidRPr="00CA6722">
        <w:rPr>
          <w:rFonts w:ascii="Times New Roman" w:hAnsi="Times New Roman" w:cs="Times New Roman"/>
        </w:rPr>
        <w:t xml:space="preserve">, </w:t>
      </w:r>
      <w:r w:rsidR="007D4E6A" w:rsidRPr="00CA6722">
        <w:rPr>
          <w:rFonts w:ascii="Times New Roman" w:hAnsi="Times New Roman" w:cs="Times New Roman"/>
        </w:rPr>
        <w:t xml:space="preserve">gratulacje dla </w:t>
      </w:r>
      <w:r w:rsidR="00822EDF">
        <w:rPr>
          <w:rFonts w:ascii="Times New Roman" w:hAnsi="Times New Roman" w:cs="Times New Roman"/>
        </w:rPr>
        <w:t>w</w:t>
      </w:r>
      <w:r w:rsidR="007D4E6A" w:rsidRPr="00CA6722">
        <w:rPr>
          <w:rFonts w:ascii="Times New Roman" w:hAnsi="Times New Roman" w:cs="Times New Roman"/>
        </w:rPr>
        <w:t>szystkich uczestników</w:t>
      </w:r>
    </w:p>
    <w:p w14:paraId="56F85CC1" w14:textId="77777777" w:rsidR="00EB589F" w:rsidRPr="00CA6722" w:rsidRDefault="00A60325" w:rsidP="00C431F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7D4E6A" w:rsidRPr="00CA6722">
        <w:rPr>
          <w:rFonts w:ascii="Times New Roman" w:hAnsi="Times New Roman" w:cs="Times New Roman"/>
        </w:rPr>
        <w:t>23</w:t>
      </w:r>
      <w:r w:rsidRPr="00CA6722">
        <w:rPr>
          <w:rFonts w:ascii="Times New Roman" w:hAnsi="Times New Roman" w:cs="Times New Roman"/>
        </w:rPr>
        <w:t xml:space="preserve"> czerwca</w:t>
      </w:r>
      <w:r w:rsidR="00EB589F" w:rsidRPr="00CA6722">
        <w:rPr>
          <w:rFonts w:ascii="Times New Roman" w:hAnsi="Times New Roman" w:cs="Times New Roman"/>
        </w:rPr>
        <w:t>:</w:t>
      </w:r>
    </w:p>
    <w:p w14:paraId="2497EBEB" w14:textId="77777777" w:rsidR="00EB589F" w:rsidRPr="00CA6722" w:rsidRDefault="00EB589F" w:rsidP="00C431F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                  </w:t>
      </w:r>
      <w:r w:rsidR="00A60325" w:rsidRPr="00CA6722">
        <w:rPr>
          <w:rFonts w:ascii="Times New Roman" w:hAnsi="Times New Roman" w:cs="Times New Roman"/>
        </w:rPr>
        <w:t xml:space="preserve"> – k</w:t>
      </w:r>
      <w:r w:rsidR="007D4E6A" w:rsidRPr="00CA6722">
        <w:rPr>
          <w:rFonts w:ascii="Times New Roman" w:hAnsi="Times New Roman" w:cs="Times New Roman"/>
        </w:rPr>
        <w:t>omisje połączone RGL i praca nad projektami uchwał na dzisiejsz</w:t>
      </w:r>
      <w:r w:rsidR="00A60325" w:rsidRPr="00CA6722">
        <w:rPr>
          <w:rFonts w:ascii="Times New Roman" w:hAnsi="Times New Roman" w:cs="Times New Roman"/>
        </w:rPr>
        <w:t xml:space="preserve">ą </w:t>
      </w:r>
      <w:r w:rsidR="007D4E6A" w:rsidRPr="00CA6722">
        <w:rPr>
          <w:rFonts w:ascii="Times New Roman" w:hAnsi="Times New Roman" w:cs="Times New Roman"/>
        </w:rPr>
        <w:t>sesj</w:t>
      </w:r>
      <w:r w:rsidR="00A60325" w:rsidRPr="00CA6722">
        <w:rPr>
          <w:rFonts w:ascii="Times New Roman" w:hAnsi="Times New Roman" w:cs="Times New Roman"/>
        </w:rPr>
        <w:t>ę</w:t>
      </w:r>
    </w:p>
    <w:p w14:paraId="0120B580" w14:textId="3DECDEFB" w:rsidR="007D4E6A" w:rsidRPr="00CA6722" w:rsidRDefault="00EB589F" w:rsidP="00C431F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                   – </w:t>
      </w:r>
      <w:r w:rsidR="002927FD" w:rsidRPr="00CA6722">
        <w:rPr>
          <w:rFonts w:ascii="Times New Roman" w:hAnsi="Times New Roman" w:cs="Times New Roman"/>
        </w:rPr>
        <w:t>Łys</w:t>
      </w:r>
      <w:r w:rsidR="00D927DB" w:rsidRPr="00CA6722">
        <w:rPr>
          <w:rFonts w:ascii="Times New Roman" w:hAnsi="Times New Roman" w:cs="Times New Roman"/>
        </w:rPr>
        <w:t>o</w:t>
      </w:r>
      <w:r w:rsidR="002927FD" w:rsidRPr="00CA6722">
        <w:rPr>
          <w:rFonts w:ascii="Times New Roman" w:hAnsi="Times New Roman" w:cs="Times New Roman"/>
        </w:rPr>
        <w:t xml:space="preserve">mice - udział wraz z częścią </w:t>
      </w:r>
      <w:r w:rsidR="00637303">
        <w:rPr>
          <w:rFonts w:ascii="Times New Roman" w:hAnsi="Times New Roman" w:cs="Times New Roman"/>
        </w:rPr>
        <w:t>r</w:t>
      </w:r>
      <w:r w:rsidR="002927FD" w:rsidRPr="00CA6722">
        <w:rPr>
          <w:rFonts w:ascii="Times New Roman" w:hAnsi="Times New Roman" w:cs="Times New Roman"/>
        </w:rPr>
        <w:t xml:space="preserve">adnych i panią zastępcą </w:t>
      </w:r>
      <w:r w:rsidR="00637303">
        <w:rPr>
          <w:rFonts w:ascii="Times New Roman" w:hAnsi="Times New Roman" w:cs="Times New Roman"/>
        </w:rPr>
        <w:t>w</w:t>
      </w:r>
      <w:r w:rsidR="002927FD" w:rsidRPr="00CA6722">
        <w:rPr>
          <w:rFonts w:ascii="Times New Roman" w:hAnsi="Times New Roman" w:cs="Times New Roman"/>
        </w:rPr>
        <w:t xml:space="preserve">ójta </w:t>
      </w:r>
      <w:r w:rsidR="00637303">
        <w:rPr>
          <w:rFonts w:ascii="Times New Roman" w:hAnsi="Times New Roman" w:cs="Times New Roman"/>
        </w:rPr>
        <w:t>g</w:t>
      </w:r>
      <w:r w:rsidR="002927FD" w:rsidRPr="00CA6722">
        <w:rPr>
          <w:rFonts w:ascii="Times New Roman" w:hAnsi="Times New Roman" w:cs="Times New Roman"/>
        </w:rPr>
        <w:t>miny w</w:t>
      </w:r>
      <w:r w:rsidR="00D927DB" w:rsidRPr="00CA6722">
        <w:rPr>
          <w:rFonts w:ascii="Times New Roman" w:hAnsi="Times New Roman" w:cs="Times New Roman"/>
        </w:rPr>
        <w:t> </w:t>
      </w:r>
      <w:r w:rsidR="002927FD" w:rsidRPr="00CA6722">
        <w:rPr>
          <w:rFonts w:ascii="Times New Roman" w:hAnsi="Times New Roman" w:cs="Times New Roman"/>
        </w:rPr>
        <w:t xml:space="preserve">szkoleniu z Planów Ogólnych </w:t>
      </w:r>
    </w:p>
    <w:p w14:paraId="5EDFAEBD" w14:textId="311FFA9A" w:rsidR="007D4E6A" w:rsidRPr="00CA6722" w:rsidRDefault="00D927DB" w:rsidP="00BE62AC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7D4E6A" w:rsidRPr="00CA6722">
        <w:rPr>
          <w:rFonts w:ascii="Times New Roman" w:hAnsi="Times New Roman" w:cs="Times New Roman"/>
        </w:rPr>
        <w:t>24</w:t>
      </w:r>
      <w:r w:rsidRPr="00CA6722">
        <w:rPr>
          <w:rFonts w:ascii="Times New Roman" w:hAnsi="Times New Roman" w:cs="Times New Roman"/>
        </w:rPr>
        <w:t xml:space="preserve"> czerwca </w:t>
      </w:r>
      <w:r w:rsidR="007D4E6A" w:rsidRPr="00CA6722">
        <w:rPr>
          <w:rFonts w:ascii="Times New Roman" w:hAnsi="Times New Roman" w:cs="Times New Roman"/>
        </w:rPr>
        <w:t xml:space="preserve">– </w:t>
      </w:r>
      <w:r w:rsidR="0020241A" w:rsidRPr="00CA6722">
        <w:rPr>
          <w:rFonts w:ascii="Times New Roman" w:hAnsi="Times New Roman" w:cs="Times New Roman"/>
        </w:rPr>
        <w:t xml:space="preserve">Urząd Gminy Lubicz – </w:t>
      </w:r>
      <w:r w:rsidRPr="00CA6722">
        <w:rPr>
          <w:rFonts w:ascii="Times New Roman" w:hAnsi="Times New Roman" w:cs="Times New Roman"/>
        </w:rPr>
        <w:t>s</w:t>
      </w:r>
      <w:r w:rsidR="007D4E6A" w:rsidRPr="00CA6722">
        <w:rPr>
          <w:rFonts w:ascii="Times New Roman" w:hAnsi="Times New Roman" w:cs="Times New Roman"/>
        </w:rPr>
        <w:t>potkanie</w:t>
      </w:r>
      <w:r w:rsidR="0020241A" w:rsidRPr="00CA6722">
        <w:rPr>
          <w:rFonts w:ascii="Times New Roman" w:hAnsi="Times New Roman" w:cs="Times New Roman"/>
        </w:rPr>
        <w:t xml:space="preserve"> </w:t>
      </w:r>
      <w:r w:rsidRPr="00CA6722">
        <w:rPr>
          <w:rFonts w:ascii="Times New Roman" w:hAnsi="Times New Roman" w:cs="Times New Roman"/>
        </w:rPr>
        <w:t>z</w:t>
      </w:r>
      <w:r w:rsidR="007D4E6A" w:rsidRPr="00CA6722">
        <w:rPr>
          <w:rFonts w:ascii="Times New Roman" w:hAnsi="Times New Roman" w:cs="Times New Roman"/>
        </w:rPr>
        <w:t>organizowane przez Centrum Usług Społecznych w sprawie „Komitetu monitorującego do spraw profilaktyki społecznej dzieci i</w:t>
      </w:r>
      <w:r w:rsidRPr="00CA6722">
        <w:rPr>
          <w:rFonts w:ascii="Times New Roman" w:hAnsi="Times New Roman" w:cs="Times New Roman"/>
        </w:rPr>
        <w:t> </w:t>
      </w:r>
      <w:r w:rsidR="007D4E6A" w:rsidRPr="00CA6722">
        <w:rPr>
          <w:rFonts w:ascii="Times New Roman" w:hAnsi="Times New Roman" w:cs="Times New Roman"/>
        </w:rPr>
        <w:t>młodzieży na terenie gminy Lubicz”</w:t>
      </w:r>
      <w:r w:rsidR="0020241A" w:rsidRPr="00CA6722">
        <w:rPr>
          <w:rFonts w:ascii="Times New Roman" w:hAnsi="Times New Roman" w:cs="Times New Roman"/>
        </w:rPr>
        <w:t>.</w:t>
      </w:r>
    </w:p>
    <w:p w14:paraId="203F23BA" w14:textId="77777777" w:rsidR="0020241A" w:rsidRPr="00CA6722" w:rsidRDefault="0020241A" w:rsidP="00BE62AC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486F38B1" w14:textId="77777777" w:rsidR="005A3786" w:rsidRPr="00CA6722" w:rsidRDefault="0031672D" w:rsidP="005A3786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6. Przedstawienie raportu o stanie Gminy Lubicz za rok 2024.</w:t>
      </w:r>
    </w:p>
    <w:p w14:paraId="5242E248" w14:textId="77777777" w:rsidR="009D12AA" w:rsidRPr="00CA6722" w:rsidRDefault="009D12AA" w:rsidP="005A3786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232AC5B" w14:textId="46D9BF60" w:rsidR="00C90D8F" w:rsidRPr="00CA6722" w:rsidRDefault="0015377A" w:rsidP="0015377A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Pan w</w:t>
      </w:r>
      <w:r w:rsidRPr="00CA6722">
        <w:rPr>
          <w:rFonts w:ascii="Times New Roman" w:hAnsi="Times New Roman" w:cs="Times New Roman"/>
        </w:rPr>
        <w:t xml:space="preserve">ójt Marek </w:t>
      </w:r>
      <w:proofErr w:type="spellStart"/>
      <w:r w:rsidRPr="00CA6722">
        <w:rPr>
          <w:rFonts w:ascii="Times New Roman" w:hAnsi="Times New Roman" w:cs="Times New Roman"/>
        </w:rPr>
        <w:t>Nicewicz</w:t>
      </w:r>
      <w:proofErr w:type="spellEnd"/>
      <w:r w:rsidR="00022341" w:rsidRPr="00CA6722">
        <w:rPr>
          <w:rFonts w:ascii="Times New Roman" w:hAnsi="Times New Roman" w:cs="Times New Roman"/>
        </w:rPr>
        <w:t xml:space="preserve"> oznajmił, że zgodnie z przepisami ustawy raport został przekazany do</w:t>
      </w:r>
      <w:r>
        <w:rPr>
          <w:rFonts w:ascii="Times New Roman" w:hAnsi="Times New Roman" w:cs="Times New Roman"/>
        </w:rPr>
        <w:t> </w:t>
      </w:r>
      <w:r w:rsidR="00022341" w:rsidRPr="00CA6722">
        <w:rPr>
          <w:rFonts w:ascii="Times New Roman" w:hAnsi="Times New Roman" w:cs="Times New Roman"/>
        </w:rPr>
        <w:t>31 maja</w:t>
      </w:r>
      <w:r w:rsidR="001D367B" w:rsidRPr="00CA6722">
        <w:rPr>
          <w:rFonts w:ascii="Times New Roman" w:hAnsi="Times New Roman" w:cs="Times New Roman"/>
        </w:rPr>
        <w:t>.</w:t>
      </w:r>
      <w:r w:rsidR="006D1A75" w:rsidRPr="00CA6722">
        <w:rPr>
          <w:rFonts w:ascii="Times New Roman" w:hAnsi="Times New Roman" w:cs="Times New Roman"/>
        </w:rPr>
        <w:t xml:space="preserve"> </w:t>
      </w:r>
      <w:r w:rsidR="009D12AA" w:rsidRPr="00CA6722">
        <w:rPr>
          <w:rFonts w:ascii="Times New Roman" w:hAnsi="Times New Roman" w:cs="Times New Roman"/>
        </w:rPr>
        <w:t xml:space="preserve">Jest on również dostępny na stronie internetowej. </w:t>
      </w:r>
      <w:r w:rsidR="006D1A75" w:rsidRPr="00CA6722">
        <w:rPr>
          <w:rFonts w:ascii="Times New Roman" w:hAnsi="Times New Roman" w:cs="Times New Roman"/>
        </w:rPr>
        <w:t xml:space="preserve">Pan wójt omawiając raport, posłużył się prezentacją multimedialną. </w:t>
      </w:r>
      <w:r w:rsidR="001D367B" w:rsidRPr="00CA6722">
        <w:rPr>
          <w:rFonts w:ascii="Times New Roman" w:hAnsi="Times New Roman" w:cs="Times New Roman"/>
        </w:rPr>
        <w:t xml:space="preserve"> </w:t>
      </w:r>
      <w:r w:rsidR="00957BE8" w:rsidRPr="00CA6722">
        <w:rPr>
          <w:rFonts w:ascii="Times New Roman" w:hAnsi="Times New Roman" w:cs="Times New Roman"/>
        </w:rPr>
        <w:t xml:space="preserve"> </w:t>
      </w:r>
    </w:p>
    <w:p w14:paraId="233E162A" w14:textId="7B11146C" w:rsidR="00BE62AC" w:rsidRPr="00CA6722" w:rsidRDefault="001D367B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 Gminie Lubicz na koniec 2024 roku liczba osób zameld</w:t>
      </w:r>
      <w:r w:rsidR="00C330F4" w:rsidRPr="00CA6722">
        <w:rPr>
          <w:rFonts w:ascii="Times New Roman" w:hAnsi="Times New Roman" w:cs="Times New Roman"/>
        </w:rPr>
        <w:t>owanych na pobyt stały i czasowy wyniosła 20 198 i w porów</w:t>
      </w:r>
      <w:r w:rsidR="000F2B6C" w:rsidRPr="00CA6722">
        <w:rPr>
          <w:rFonts w:ascii="Times New Roman" w:hAnsi="Times New Roman" w:cs="Times New Roman"/>
        </w:rPr>
        <w:t>n</w:t>
      </w:r>
      <w:r w:rsidR="00C330F4" w:rsidRPr="00CA6722">
        <w:rPr>
          <w:rFonts w:ascii="Times New Roman" w:hAnsi="Times New Roman" w:cs="Times New Roman"/>
        </w:rPr>
        <w:t>aniu z rokiem 2023, gdzie liczba ludności wynosiła 20</w:t>
      </w:r>
      <w:r w:rsidR="000F2B6C" w:rsidRPr="00CA6722">
        <w:rPr>
          <w:rFonts w:ascii="Times New Roman" w:hAnsi="Times New Roman" w:cs="Times New Roman"/>
        </w:rPr>
        <w:t> </w:t>
      </w:r>
      <w:r w:rsidR="00C330F4" w:rsidRPr="00CA6722">
        <w:rPr>
          <w:rFonts w:ascii="Times New Roman" w:hAnsi="Times New Roman" w:cs="Times New Roman"/>
        </w:rPr>
        <w:t>181</w:t>
      </w:r>
      <w:r w:rsidR="000F2B6C" w:rsidRPr="00CA6722">
        <w:rPr>
          <w:rFonts w:ascii="Times New Roman" w:hAnsi="Times New Roman" w:cs="Times New Roman"/>
        </w:rPr>
        <w:t>, odnotowano wzrost o 0,08%, tj. o 17 os</w:t>
      </w:r>
      <w:r w:rsidR="00A158FB" w:rsidRPr="00CA6722">
        <w:rPr>
          <w:rFonts w:ascii="Times New Roman" w:hAnsi="Times New Roman" w:cs="Times New Roman"/>
        </w:rPr>
        <w:t>ó</w:t>
      </w:r>
      <w:r w:rsidR="000F2B6C" w:rsidRPr="00CA6722">
        <w:rPr>
          <w:rFonts w:ascii="Times New Roman" w:hAnsi="Times New Roman" w:cs="Times New Roman"/>
        </w:rPr>
        <w:t>b.</w:t>
      </w:r>
      <w:r w:rsidR="00A158FB" w:rsidRPr="00CA6722">
        <w:rPr>
          <w:rFonts w:ascii="Times New Roman" w:hAnsi="Times New Roman" w:cs="Times New Roman"/>
        </w:rPr>
        <w:t xml:space="preserve"> Najwięcej</w:t>
      </w:r>
      <w:r w:rsidR="00C12A63" w:rsidRPr="00CA6722">
        <w:rPr>
          <w:rFonts w:ascii="Times New Roman" w:hAnsi="Times New Roman" w:cs="Times New Roman"/>
        </w:rPr>
        <w:t xml:space="preserve">, bo 56 osób przybyło w </w:t>
      </w:r>
      <w:proofErr w:type="spellStart"/>
      <w:r w:rsidR="00C12A63" w:rsidRPr="00CA6722">
        <w:rPr>
          <w:rFonts w:ascii="Times New Roman" w:hAnsi="Times New Roman" w:cs="Times New Roman"/>
        </w:rPr>
        <w:t>Złotorii</w:t>
      </w:r>
      <w:proofErr w:type="spellEnd"/>
      <w:r w:rsidR="00C12A63" w:rsidRPr="00CA6722">
        <w:rPr>
          <w:rFonts w:ascii="Times New Roman" w:hAnsi="Times New Roman" w:cs="Times New Roman"/>
        </w:rPr>
        <w:t>, w</w:t>
      </w:r>
      <w:r w:rsidR="006B3B46" w:rsidRPr="00CA6722">
        <w:rPr>
          <w:rFonts w:ascii="Times New Roman" w:hAnsi="Times New Roman" w:cs="Times New Roman"/>
        </w:rPr>
        <w:t> </w:t>
      </w:r>
      <w:r w:rsidR="00C12A63" w:rsidRPr="00CA6722">
        <w:rPr>
          <w:rFonts w:ascii="Times New Roman" w:hAnsi="Times New Roman" w:cs="Times New Roman"/>
        </w:rPr>
        <w:t>Mierzynku – 23 osoby. W pozostałych miejsc</w:t>
      </w:r>
      <w:r w:rsidR="006B3B46" w:rsidRPr="00CA6722">
        <w:rPr>
          <w:rFonts w:ascii="Times New Roman" w:hAnsi="Times New Roman" w:cs="Times New Roman"/>
        </w:rPr>
        <w:t>o</w:t>
      </w:r>
      <w:r w:rsidR="00C12A63" w:rsidRPr="00CA6722">
        <w:rPr>
          <w:rFonts w:ascii="Times New Roman" w:hAnsi="Times New Roman" w:cs="Times New Roman"/>
        </w:rPr>
        <w:t>wośc</w:t>
      </w:r>
      <w:r w:rsidR="006B3B46" w:rsidRPr="00CA6722">
        <w:rPr>
          <w:rFonts w:ascii="Times New Roman" w:hAnsi="Times New Roman" w:cs="Times New Roman"/>
        </w:rPr>
        <w:t xml:space="preserve">iach </w:t>
      </w:r>
      <w:r w:rsidR="008F0BFC" w:rsidRPr="00CA6722">
        <w:rPr>
          <w:rFonts w:ascii="Times New Roman" w:hAnsi="Times New Roman" w:cs="Times New Roman"/>
        </w:rPr>
        <w:t>liczba ludności nieznacznie zmieniała si</w:t>
      </w:r>
      <w:r w:rsidR="00637303">
        <w:rPr>
          <w:rFonts w:ascii="Times New Roman" w:hAnsi="Times New Roman" w:cs="Times New Roman"/>
        </w:rPr>
        <w:t xml:space="preserve">ę </w:t>
      </w:r>
      <w:r w:rsidR="008F0BFC" w:rsidRPr="00CA6722">
        <w:rPr>
          <w:rFonts w:ascii="Times New Roman" w:hAnsi="Times New Roman" w:cs="Times New Roman"/>
        </w:rPr>
        <w:t>w relacji do roku 2023. Najwięcej osób</w:t>
      </w:r>
      <w:r w:rsidR="000F4AE4">
        <w:rPr>
          <w:rFonts w:ascii="Times New Roman" w:hAnsi="Times New Roman" w:cs="Times New Roman"/>
        </w:rPr>
        <w:t xml:space="preserve"> (</w:t>
      </w:r>
      <w:r w:rsidR="008F0BFC" w:rsidRPr="00CA6722">
        <w:rPr>
          <w:rFonts w:ascii="Times New Roman" w:hAnsi="Times New Roman" w:cs="Times New Roman"/>
        </w:rPr>
        <w:t>55</w:t>
      </w:r>
      <w:r w:rsidR="000F4AE4">
        <w:rPr>
          <w:rFonts w:ascii="Times New Roman" w:hAnsi="Times New Roman" w:cs="Times New Roman"/>
        </w:rPr>
        <w:t>)</w:t>
      </w:r>
      <w:r w:rsidR="008F0BFC" w:rsidRPr="00CA6722">
        <w:rPr>
          <w:rFonts w:ascii="Times New Roman" w:hAnsi="Times New Roman" w:cs="Times New Roman"/>
        </w:rPr>
        <w:t xml:space="preserve"> ubyło w miejscowości </w:t>
      </w:r>
      <w:r w:rsidR="006C19CA" w:rsidRPr="00CA6722">
        <w:rPr>
          <w:rFonts w:ascii="Times New Roman" w:hAnsi="Times New Roman" w:cs="Times New Roman"/>
        </w:rPr>
        <w:t xml:space="preserve"> Lubicz Dolny.</w:t>
      </w:r>
      <w:r w:rsidR="0018484D" w:rsidRPr="00CA6722">
        <w:rPr>
          <w:rFonts w:ascii="Times New Roman" w:hAnsi="Times New Roman" w:cs="Times New Roman"/>
        </w:rPr>
        <w:t xml:space="preserve"> W 2024 </w:t>
      </w:r>
      <w:r w:rsidR="0018484D" w:rsidRPr="00CA6722">
        <w:rPr>
          <w:rFonts w:ascii="Times New Roman" w:hAnsi="Times New Roman" w:cs="Times New Roman"/>
        </w:rPr>
        <w:lastRenderedPageBreak/>
        <w:t xml:space="preserve">roku liczba zgonów przewyższyła liczbę urodzeń, co oznacza ujemny przyrost naturalny na terenie </w:t>
      </w:r>
      <w:r w:rsidR="000F4AE4">
        <w:rPr>
          <w:rFonts w:ascii="Times New Roman" w:hAnsi="Times New Roman" w:cs="Times New Roman"/>
        </w:rPr>
        <w:t>G</w:t>
      </w:r>
      <w:r w:rsidR="0018484D" w:rsidRPr="00CA6722">
        <w:rPr>
          <w:rFonts w:ascii="Times New Roman" w:hAnsi="Times New Roman" w:cs="Times New Roman"/>
        </w:rPr>
        <w:t xml:space="preserve">miny Lubicz. </w:t>
      </w:r>
      <w:r w:rsidR="002B19A9" w:rsidRPr="00CA6722">
        <w:rPr>
          <w:rFonts w:ascii="Times New Roman" w:hAnsi="Times New Roman" w:cs="Times New Roman"/>
        </w:rPr>
        <w:t>Pięć największych sołectw</w:t>
      </w:r>
      <w:r w:rsidR="00B66862" w:rsidRPr="00CA6722">
        <w:rPr>
          <w:rFonts w:ascii="Times New Roman" w:hAnsi="Times New Roman" w:cs="Times New Roman"/>
        </w:rPr>
        <w:t xml:space="preserve">, jeśli chodzi o ilość mieszkańców </w:t>
      </w:r>
      <w:r w:rsidR="002B19A9" w:rsidRPr="00CA6722">
        <w:rPr>
          <w:rFonts w:ascii="Times New Roman" w:hAnsi="Times New Roman" w:cs="Times New Roman"/>
        </w:rPr>
        <w:t>na terenie naszej gminy to: Lubicz Górny, Grębocin, Lubicz Dolny</w:t>
      </w:r>
      <w:r w:rsidR="00882105" w:rsidRPr="00CA6722">
        <w:rPr>
          <w:rFonts w:ascii="Times New Roman" w:hAnsi="Times New Roman" w:cs="Times New Roman"/>
        </w:rPr>
        <w:t xml:space="preserve">, Krobia i </w:t>
      </w:r>
      <w:proofErr w:type="spellStart"/>
      <w:r w:rsidR="00882105" w:rsidRPr="00CA6722">
        <w:rPr>
          <w:rFonts w:ascii="Times New Roman" w:hAnsi="Times New Roman" w:cs="Times New Roman"/>
        </w:rPr>
        <w:t>Złotoria</w:t>
      </w:r>
      <w:proofErr w:type="spellEnd"/>
      <w:r w:rsidR="00882105" w:rsidRPr="00CA6722">
        <w:rPr>
          <w:rFonts w:ascii="Times New Roman" w:hAnsi="Times New Roman" w:cs="Times New Roman"/>
        </w:rPr>
        <w:t xml:space="preserve">. </w:t>
      </w:r>
    </w:p>
    <w:p w14:paraId="3155C33A" w14:textId="1A8BA4DB" w:rsidR="00BE62AC" w:rsidRPr="00CA6722" w:rsidRDefault="008A17EA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Struktura ludności – jesteśmy społeczeństwem coraz bardziej się starzej</w:t>
      </w:r>
      <w:r w:rsidR="00A47BFB" w:rsidRPr="00CA6722">
        <w:rPr>
          <w:rFonts w:ascii="Times New Roman" w:hAnsi="Times New Roman" w:cs="Times New Roman"/>
        </w:rPr>
        <w:t>ącym, st</w:t>
      </w:r>
      <w:r w:rsidR="00F726A2">
        <w:rPr>
          <w:rFonts w:ascii="Times New Roman" w:hAnsi="Times New Roman" w:cs="Times New Roman"/>
        </w:rPr>
        <w:t>ą</w:t>
      </w:r>
      <w:r w:rsidR="00A47BFB" w:rsidRPr="00CA6722">
        <w:rPr>
          <w:rFonts w:ascii="Times New Roman" w:hAnsi="Times New Roman" w:cs="Times New Roman"/>
        </w:rPr>
        <w:t>d też duża część raportu jest poświęcona seniorom i działaniom, które od 2024 r. prowadzi już nie GOPS, ale CUS.</w:t>
      </w:r>
      <w:r w:rsidR="00B357DB" w:rsidRPr="00CA6722">
        <w:rPr>
          <w:rFonts w:ascii="Times New Roman" w:hAnsi="Times New Roman" w:cs="Times New Roman"/>
        </w:rPr>
        <w:t xml:space="preserve"> </w:t>
      </w:r>
    </w:p>
    <w:p w14:paraId="760B3A85" w14:textId="75B9A262" w:rsidR="002E7689" w:rsidRPr="00CA6722" w:rsidRDefault="00B357DB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Następnie pan wójt przeszedł do omawiania zagadnień dotycz</w:t>
      </w:r>
      <w:r w:rsidR="00BB2781" w:rsidRPr="00CA6722">
        <w:rPr>
          <w:rFonts w:ascii="Times New Roman" w:hAnsi="Times New Roman" w:cs="Times New Roman"/>
        </w:rPr>
        <w:t>ą</w:t>
      </w:r>
      <w:r w:rsidRPr="00CA6722">
        <w:rPr>
          <w:rFonts w:ascii="Times New Roman" w:hAnsi="Times New Roman" w:cs="Times New Roman"/>
        </w:rPr>
        <w:t>cych bezpieczeństwa.</w:t>
      </w:r>
      <w:r w:rsidR="00BB2781" w:rsidRPr="00CA6722">
        <w:rPr>
          <w:rFonts w:ascii="Times New Roman" w:hAnsi="Times New Roman" w:cs="Times New Roman"/>
        </w:rPr>
        <w:t xml:space="preserve"> Ma</w:t>
      </w:r>
      <w:r w:rsidR="000C0E9B">
        <w:rPr>
          <w:rFonts w:ascii="Times New Roman" w:hAnsi="Times New Roman" w:cs="Times New Roman"/>
        </w:rPr>
        <w:t> </w:t>
      </w:r>
      <w:r w:rsidR="00BB2781" w:rsidRPr="00CA6722">
        <w:rPr>
          <w:rFonts w:ascii="Times New Roman" w:hAnsi="Times New Roman" w:cs="Times New Roman"/>
        </w:rPr>
        <w:t>to</w:t>
      </w:r>
      <w:r w:rsidR="000C0E9B">
        <w:rPr>
          <w:rFonts w:ascii="Times New Roman" w:hAnsi="Times New Roman" w:cs="Times New Roman"/>
        </w:rPr>
        <w:t> </w:t>
      </w:r>
      <w:r w:rsidR="00BB2781" w:rsidRPr="00CA6722">
        <w:rPr>
          <w:rFonts w:ascii="Times New Roman" w:hAnsi="Times New Roman" w:cs="Times New Roman"/>
        </w:rPr>
        <w:t>związek przede wszystkim z sytuacją ogólnoświatową, europejsk</w:t>
      </w:r>
      <w:r w:rsidR="002E7689" w:rsidRPr="00CA6722">
        <w:rPr>
          <w:rFonts w:ascii="Times New Roman" w:hAnsi="Times New Roman" w:cs="Times New Roman"/>
        </w:rPr>
        <w:t>ą</w:t>
      </w:r>
      <w:r w:rsidR="00BB2781" w:rsidRPr="00CA6722">
        <w:rPr>
          <w:rFonts w:ascii="Times New Roman" w:hAnsi="Times New Roman" w:cs="Times New Roman"/>
        </w:rPr>
        <w:t xml:space="preserve"> – cały czas trwający konflikt na Ukrainie</w:t>
      </w:r>
      <w:r w:rsidR="004B75BD" w:rsidRPr="00CA6722">
        <w:rPr>
          <w:rFonts w:ascii="Times New Roman" w:hAnsi="Times New Roman" w:cs="Times New Roman"/>
        </w:rPr>
        <w:t>, a także nowe ogniska zapalne</w:t>
      </w:r>
      <w:r w:rsidR="00F726A2">
        <w:rPr>
          <w:rFonts w:ascii="Times New Roman" w:hAnsi="Times New Roman" w:cs="Times New Roman"/>
        </w:rPr>
        <w:t xml:space="preserve">, </w:t>
      </w:r>
      <w:r w:rsidR="004B75BD" w:rsidRPr="00CA6722">
        <w:rPr>
          <w:rFonts w:ascii="Times New Roman" w:hAnsi="Times New Roman" w:cs="Times New Roman"/>
        </w:rPr>
        <w:t>co w ostatnich miesiącach przejawia się we wzmożonych dyskusjach, szkoleniac</w:t>
      </w:r>
      <w:r w:rsidR="00045112" w:rsidRPr="00CA6722">
        <w:rPr>
          <w:rFonts w:ascii="Times New Roman" w:hAnsi="Times New Roman" w:cs="Times New Roman"/>
        </w:rPr>
        <w:t xml:space="preserve">h dotyczących obrony cywilnej. </w:t>
      </w:r>
    </w:p>
    <w:p w14:paraId="4101BE04" w14:textId="77777777" w:rsidR="002E7689" w:rsidRPr="00CA6722" w:rsidRDefault="00045112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Bezpieczeństwo na terenie naszej gminy i sprawy związane z obronnością</w:t>
      </w:r>
      <w:r w:rsidR="002E7689" w:rsidRPr="00CA6722">
        <w:rPr>
          <w:rFonts w:ascii="Times New Roman" w:hAnsi="Times New Roman" w:cs="Times New Roman"/>
        </w:rPr>
        <w:t>:</w:t>
      </w:r>
    </w:p>
    <w:p w14:paraId="2F0E1658" w14:textId="13AC4773" w:rsidR="00BE62AC" w:rsidRPr="00CA6722" w:rsidRDefault="002E7689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W 2024 r. </w:t>
      </w:r>
      <w:r w:rsidR="009A59EC" w:rsidRPr="00CA6722">
        <w:rPr>
          <w:rFonts w:ascii="Times New Roman" w:hAnsi="Times New Roman" w:cs="Times New Roman"/>
        </w:rPr>
        <w:t>na działalność OSP przeznaczono z budżetu gminy 836 800 zł</w:t>
      </w:r>
      <w:r w:rsidR="00C8070B" w:rsidRPr="00CA6722">
        <w:rPr>
          <w:rFonts w:ascii="Times New Roman" w:hAnsi="Times New Roman" w:cs="Times New Roman"/>
        </w:rPr>
        <w:t>. Planowaliśmy w</w:t>
      </w:r>
      <w:r w:rsidR="00FB1CD0">
        <w:rPr>
          <w:rFonts w:ascii="Times New Roman" w:hAnsi="Times New Roman" w:cs="Times New Roman"/>
        </w:rPr>
        <w:t> </w:t>
      </w:r>
      <w:r w:rsidR="00C8070B" w:rsidRPr="00CA6722">
        <w:rPr>
          <w:rFonts w:ascii="Times New Roman" w:hAnsi="Times New Roman" w:cs="Times New Roman"/>
        </w:rPr>
        <w:t>tym</w:t>
      </w:r>
      <w:r w:rsidR="00FB1CD0">
        <w:rPr>
          <w:rFonts w:ascii="Times New Roman" w:hAnsi="Times New Roman" w:cs="Times New Roman"/>
        </w:rPr>
        <w:t> </w:t>
      </w:r>
      <w:r w:rsidR="00C8070B" w:rsidRPr="00CA6722">
        <w:rPr>
          <w:rFonts w:ascii="Times New Roman" w:hAnsi="Times New Roman" w:cs="Times New Roman"/>
        </w:rPr>
        <w:t>roku pozyskać dwa wozy strażackie</w:t>
      </w:r>
      <w:r w:rsidR="008A0D8B" w:rsidRPr="00CA6722">
        <w:rPr>
          <w:rFonts w:ascii="Times New Roman" w:hAnsi="Times New Roman" w:cs="Times New Roman"/>
        </w:rPr>
        <w:t xml:space="preserve">, finalnie </w:t>
      </w:r>
      <w:r w:rsidR="00B512FD" w:rsidRPr="00CA6722">
        <w:rPr>
          <w:rFonts w:ascii="Times New Roman" w:hAnsi="Times New Roman" w:cs="Times New Roman"/>
        </w:rPr>
        <w:t xml:space="preserve">udało się tylko jeden dla OSP Brzezinko </w:t>
      </w:r>
      <w:r w:rsidR="00944E12" w:rsidRPr="00CA6722">
        <w:rPr>
          <w:rFonts w:ascii="Times New Roman" w:hAnsi="Times New Roman" w:cs="Times New Roman"/>
        </w:rPr>
        <w:t xml:space="preserve">natomiast były zabezpieczone środki </w:t>
      </w:r>
      <w:r w:rsidR="009E4203" w:rsidRPr="00CA6722">
        <w:rPr>
          <w:rFonts w:ascii="Times New Roman" w:hAnsi="Times New Roman" w:cs="Times New Roman"/>
        </w:rPr>
        <w:t xml:space="preserve">na zakup samochodu </w:t>
      </w:r>
      <w:r w:rsidR="00944E12" w:rsidRPr="00CA6722">
        <w:rPr>
          <w:rFonts w:ascii="Times New Roman" w:hAnsi="Times New Roman" w:cs="Times New Roman"/>
        </w:rPr>
        <w:t>dla Lubicza Dolnego</w:t>
      </w:r>
      <w:r w:rsidR="009E4203" w:rsidRPr="00CA6722">
        <w:rPr>
          <w:rFonts w:ascii="Times New Roman" w:hAnsi="Times New Roman" w:cs="Times New Roman"/>
        </w:rPr>
        <w:t xml:space="preserve">, ale fizycznie zakup nastąpi dopiero w bieżącym roku. </w:t>
      </w:r>
      <w:r w:rsidR="006270E0" w:rsidRPr="00CA6722">
        <w:rPr>
          <w:rFonts w:ascii="Times New Roman" w:hAnsi="Times New Roman" w:cs="Times New Roman"/>
        </w:rPr>
        <w:t>Jeżeli chodzi o zd</w:t>
      </w:r>
      <w:r w:rsidR="00D4004D" w:rsidRPr="00CA6722">
        <w:rPr>
          <w:rFonts w:ascii="Times New Roman" w:hAnsi="Times New Roman" w:cs="Times New Roman"/>
        </w:rPr>
        <w:t>a</w:t>
      </w:r>
      <w:r w:rsidR="006270E0" w:rsidRPr="00CA6722">
        <w:rPr>
          <w:rFonts w:ascii="Times New Roman" w:hAnsi="Times New Roman" w:cs="Times New Roman"/>
        </w:rPr>
        <w:t>rzenia z</w:t>
      </w:r>
      <w:r w:rsidR="00D4004D" w:rsidRPr="00CA6722">
        <w:rPr>
          <w:rFonts w:ascii="Times New Roman" w:hAnsi="Times New Roman" w:cs="Times New Roman"/>
        </w:rPr>
        <w:t xml:space="preserve"> </w:t>
      </w:r>
      <w:r w:rsidR="006270E0" w:rsidRPr="00CA6722">
        <w:rPr>
          <w:rFonts w:ascii="Times New Roman" w:hAnsi="Times New Roman" w:cs="Times New Roman"/>
        </w:rPr>
        <w:t>udziałem naszych jednostek</w:t>
      </w:r>
      <w:r w:rsidR="00D4004D" w:rsidRPr="00CA6722">
        <w:rPr>
          <w:rFonts w:ascii="Times New Roman" w:hAnsi="Times New Roman" w:cs="Times New Roman"/>
        </w:rPr>
        <w:t xml:space="preserve"> </w:t>
      </w:r>
      <w:r w:rsidR="006270E0" w:rsidRPr="00CA6722">
        <w:rPr>
          <w:rFonts w:ascii="Times New Roman" w:hAnsi="Times New Roman" w:cs="Times New Roman"/>
        </w:rPr>
        <w:t>OSP było ich</w:t>
      </w:r>
      <w:r w:rsidR="00FB1CD0">
        <w:rPr>
          <w:rFonts w:ascii="Times New Roman" w:hAnsi="Times New Roman" w:cs="Times New Roman"/>
        </w:rPr>
        <w:t> </w:t>
      </w:r>
      <w:r w:rsidR="006270E0" w:rsidRPr="00CA6722">
        <w:rPr>
          <w:rFonts w:ascii="Times New Roman" w:hAnsi="Times New Roman" w:cs="Times New Roman"/>
        </w:rPr>
        <w:t xml:space="preserve">łącznie na terenie </w:t>
      </w:r>
      <w:r w:rsidR="00C54A69">
        <w:rPr>
          <w:rFonts w:ascii="Times New Roman" w:hAnsi="Times New Roman" w:cs="Times New Roman"/>
        </w:rPr>
        <w:t>G</w:t>
      </w:r>
      <w:r w:rsidR="006270E0" w:rsidRPr="00CA6722">
        <w:rPr>
          <w:rFonts w:ascii="Times New Roman" w:hAnsi="Times New Roman" w:cs="Times New Roman"/>
        </w:rPr>
        <w:t xml:space="preserve">miny </w:t>
      </w:r>
      <w:r w:rsidR="00C54A69">
        <w:rPr>
          <w:rFonts w:ascii="Times New Roman" w:hAnsi="Times New Roman" w:cs="Times New Roman"/>
        </w:rPr>
        <w:t xml:space="preserve">Lubicz </w:t>
      </w:r>
      <w:r w:rsidR="006270E0" w:rsidRPr="00CA6722">
        <w:rPr>
          <w:rFonts w:ascii="Times New Roman" w:hAnsi="Times New Roman" w:cs="Times New Roman"/>
        </w:rPr>
        <w:t>315</w:t>
      </w:r>
      <w:r w:rsidR="00D4004D" w:rsidRPr="00CA6722">
        <w:rPr>
          <w:rFonts w:ascii="Times New Roman" w:hAnsi="Times New Roman" w:cs="Times New Roman"/>
        </w:rPr>
        <w:t xml:space="preserve">. Najczęściej wyjeżdża nasza straż z Lubicza Dolnego, </w:t>
      </w:r>
      <w:r w:rsidR="00060591" w:rsidRPr="00CA6722">
        <w:rPr>
          <w:rFonts w:ascii="Times New Roman" w:hAnsi="Times New Roman" w:cs="Times New Roman"/>
        </w:rPr>
        <w:t>potem OSP Gronowo.</w:t>
      </w:r>
      <w:r w:rsidR="00C54A69">
        <w:rPr>
          <w:rFonts w:ascii="Times New Roman" w:hAnsi="Times New Roman" w:cs="Times New Roman"/>
        </w:rPr>
        <w:t xml:space="preserve"> </w:t>
      </w:r>
      <w:r w:rsidR="00CA3BB5" w:rsidRPr="00CA6722">
        <w:rPr>
          <w:rFonts w:ascii="Times New Roman" w:hAnsi="Times New Roman" w:cs="Times New Roman"/>
        </w:rPr>
        <w:t>Jednostki Ochotniczej Straży Pożarnej dysponują siedemnastoma pojazdami pożarniczymi, w ty</w:t>
      </w:r>
      <w:r w:rsidR="00141138" w:rsidRPr="00CA6722">
        <w:rPr>
          <w:rFonts w:ascii="Times New Roman" w:hAnsi="Times New Roman" w:cs="Times New Roman"/>
        </w:rPr>
        <w:t>m: trzema pojazdami ciężkimi, sześcioma pojazdami średnimi i</w:t>
      </w:r>
      <w:r w:rsidR="00FB1CD0">
        <w:rPr>
          <w:rFonts w:ascii="Times New Roman" w:hAnsi="Times New Roman" w:cs="Times New Roman"/>
        </w:rPr>
        <w:t> </w:t>
      </w:r>
      <w:r w:rsidR="00141138" w:rsidRPr="00CA6722">
        <w:rPr>
          <w:rFonts w:ascii="Times New Roman" w:hAnsi="Times New Roman" w:cs="Times New Roman"/>
        </w:rPr>
        <w:t xml:space="preserve">ośmioma pojazdami lekkimi. </w:t>
      </w:r>
      <w:r w:rsidR="00BD1ADB" w:rsidRPr="00CA6722">
        <w:rPr>
          <w:rFonts w:ascii="Times New Roman" w:hAnsi="Times New Roman" w:cs="Times New Roman"/>
        </w:rPr>
        <w:t xml:space="preserve">Do tego dochodzą dwie łodzie </w:t>
      </w:r>
      <w:r w:rsidR="00661C96" w:rsidRPr="00CA6722">
        <w:rPr>
          <w:rFonts w:ascii="Times New Roman" w:hAnsi="Times New Roman" w:cs="Times New Roman"/>
        </w:rPr>
        <w:t xml:space="preserve"> - jedna w </w:t>
      </w:r>
      <w:proofErr w:type="spellStart"/>
      <w:r w:rsidR="00661C96" w:rsidRPr="00CA6722">
        <w:rPr>
          <w:rFonts w:ascii="Times New Roman" w:hAnsi="Times New Roman" w:cs="Times New Roman"/>
        </w:rPr>
        <w:t>Złotorii</w:t>
      </w:r>
      <w:proofErr w:type="spellEnd"/>
      <w:r w:rsidR="00661C96" w:rsidRPr="00CA6722">
        <w:rPr>
          <w:rFonts w:ascii="Times New Roman" w:hAnsi="Times New Roman" w:cs="Times New Roman"/>
        </w:rPr>
        <w:t>, druga w Gronowie</w:t>
      </w:r>
      <w:r w:rsidR="00CF480D" w:rsidRPr="00CA6722">
        <w:rPr>
          <w:rFonts w:ascii="Times New Roman" w:hAnsi="Times New Roman" w:cs="Times New Roman"/>
        </w:rPr>
        <w:t xml:space="preserve"> oraz jeden quad na stanie OSP w Gronowie.  </w:t>
      </w:r>
      <w:r w:rsidR="00CA3BB5" w:rsidRPr="00CA6722">
        <w:rPr>
          <w:rFonts w:ascii="Times New Roman" w:hAnsi="Times New Roman" w:cs="Times New Roman"/>
        </w:rPr>
        <w:t xml:space="preserve"> </w:t>
      </w:r>
      <w:r w:rsidR="00060591" w:rsidRPr="00CA6722">
        <w:rPr>
          <w:rFonts w:ascii="Times New Roman" w:hAnsi="Times New Roman" w:cs="Times New Roman"/>
        </w:rPr>
        <w:t xml:space="preserve">  </w:t>
      </w:r>
      <w:r w:rsidR="00C8070B" w:rsidRPr="00CA6722">
        <w:rPr>
          <w:rFonts w:ascii="Times New Roman" w:hAnsi="Times New Roman" w:cs="Times New Roman"/>
        </w:rPr>
        <w:t xml:space="preserve"> </w:t>
      </w:r>
      <w:r w:rsidR="00045112" w:rsidRPr="00CA6722">
        <w:rPr>
          <w:rFonts w:ascii="Times New Roman" w:hAnsi="Times New Roman" w:cs="Times New Roman"/>
        </w:rPr>
        <w:t xml:space="preserve"> </w:t>
      </w:r>
    </w:p>
    <w:p w14:paraId="7674EBE3" w14:textId="6D03D1CD" w:rsidR="00B5180B" w:rsidRPr="00CA6722" w:rsidRDefault="00B5180B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Jeśli chodzi o raport</w:t>
      </w:r>
      <w:r w:rsidR="00297918">
        <w:rPr>
          <w:rFonts w:ascii="Times New Roman" w:hAnsi="Times New Roman" w:cs="Times New Roman"/>
        </w:rPr>
        <w:t>y</w:t>
      </w:r>
      <w:r w:rsidRPr="00CA6722">
        <w:rPr>
          <w:rFonts w:ascii="Times New Roman" w:hAnsi="Times New Roman" w:cs="Times New Roman"/>
        </w:rPr>
        <w:t xml:space="preserve"> policyjne</w:t>
      </w:r>
      <w:r w:rsidR="00297918">
        <w:rPr>
          <w:rFonts w:ascii="Times New Roman" w:hAnsi="Times New Roman" w:cs="Times New Roman"/>
        </w:rPr>
        <w:t>,</w:t>
      </w:r>
      <w:r w:rsidRPr="00CA6722">
        <w:rPr>
          <w:rFonts w:ascii="Times New Roman" w:hAnsi="Times New Roman" w:cs="Times New Roman"/>
        </w:rPr>
        <w:t xml:space="preserve"> to na drogach Gminy Lubicz w 2024 roku zanotowano:</w:t>
      </w:r>
      <w:r w:rsidR="00292A4A">
        <w:rPr>
          <w:rFonts w:ascii="Times New Roman" w:hAnsi="Times New Roman" w:cs="Times New Roman"/>
        </w:rPr>
        <w:t xml:space="preserve"> </w:t>
      </w:r>
      <w:r w:rsidRPr="00CA6722">
        <w:rPr>
          <w:rFonts w:ascii="Times New Roman" w:hAnsi="Times New Roman" w:cs="Times New Roman"/>
        </w:rPr>
        <w:t>348 kolizji drogowych, 5 wypadków</w:t>
      </w:r>
      <w:r w:rsidR="000A646E" w:rsidRPr="00CA6722">
        <w:rPr>
          <w:rFonts w:ascii="Times New Roman" w:hAnsi="Times New Roman" w:cs="Times New Roman"/>
        </w:rPr>
        <w:t>, 0 ofiar śmiertelnych. Przestępczość kształtowała się w</w:t>
      </w:r>
      <w:r w:rsidR="00D70104" w:rsidRPr="00CA6722">
        <w:rPr>
          <w:rFonts w:ascii="Times New Roman" w:hAnsi="Times New Roman" w:cs="Times New Roman"/>
        </w:rPr>
        <w:t> </w:t>
      </w:r>
      <w:r w:rsidR="000A646E" w:rsidRPr="00CA6722">
        <w:rPr>
          <w:rFonts w:ascii="Times New Roman" w:hAnsi="Times New Roman" w:cs="Times New Roman"/>
        </w:rPr>
        <w:t>następujących liczbach: 4 osoby za pobicia, 42 osoby za kradzież</w:t>
      </w:r>
      <w:r w:rsidR="00F30A60" w:rsidRPr="00CA6722">
        <w:rPr>
          <w:rFonts w:ascii="Times New Roman" w:hAnsi="Times New Roman" w:cs="Times New Roman"/>
        </w:rPr>
        <w:t>, 10 osób za kradzież z</w:t>
      </w:r>
      <w:r w:rsidR="00D70104" w:rsidRPr="00CA6722">
        <w:rPr>
          <w:rFonts w:ascii="Times New Roman" w:hAnsi="Times New Roman" w:cs="Times New Roman"/>
        </w:rPr>
        <w:t> </w:t>
      </w:r>
      <w:r w:rsidR="00F30A60" w:rsidRPr="00CA6722">
        <w:rPr>
          <w:rFonts w:ascii="Times New Roman" w:hAnsi="Times New Roman" w:cs="Times New Roman"/>
        </w:rPr>
        <w:t>włamaniem, 3 osoby za</w:t>
      </w:r>
      <w:r w:rsidR="00FB1CD0">
        <w:rPr>
          <w:rFonts w:ascii="Times New Roman" w:hAnsi="Times New Roman" w:cs="Times New Roman"/>
        </w:rPr>
        <w:t> </w:t>
      </w:r>
      <w:r w:rsidR="00F30A60" w:rsidRPr="00CA6722">
        <w:rPr>
          <w:rFonts w:ascii="Times New Roman" w:hAnsi="Times New Roman" w:cs="Times New Roman"/>
        </w:rPr>
        <w:t>rozbój, 10 za zniszczenie rzeczy, 51 osób za prowadzenie pojazdu w</w:t>
      </w:r>
      <w:r w:rsidR="00D70104" w:rsidRPr="00CA6722">
        <w:rPr>
          <w:rFonts w:ascii="Times New Roman" w:hAnsi="Times New Roman" w:cs="Times New Roman"/>
        </w:rPr>
        <w:t> </w:t>
      </w:r>
      <w:r w:rsidR="00F30A60" w:rsidRPr="00CA6722">
        <w:rPr>
          <w:rFonts w:ascii="Times New Roman" w:hAnsi="Times New Roman" w:cs="Times New Roman"/>
        </w:rPr>
        <w:t>stanie nietrzeźwości</w:t>
      </w:r>
      <w:r w:rsidR="00D70104" w:rsidRPr="00CA6722">
        <w:rPr>
          <w:rFonts w:ascii="Times New Roman" w:hAnsi="Times New Roman" w:cs="Times New Roman"/>
        </w:rPr>
        <w:t xml:space="preserve"> lub</w:t>
      </w:r>
      <w:r w:rsidR="00FB1CD0">
        <w:rPr>
          <w:rFonts w:ascii="Times New Roman" w:hAnsi="Times New Roman" w:cs="Times New Roman"/>
        </w:rPr>
        <w:t> </w:t>
      </w:r>
      <w:r w:rsidR="00D70104" w:rsidRPr="00CA6722">
        <w:rPr>
          <w:rFonts w:ascii="Times New Roman" w:hAnsi="Times New Roman" w:cs="Times New Roman"/>
        </w:rPr>
        <w:t>pod wpływem środków odurzających.</w:t>
      </w:r>
    </w:p>
    <w:p w14:paraId="43BE5FF2" w14:textId="77777777" w:rsidR="00EA1F20" w:rsidRPr="00CA6722" w:rsidRDefault="00BF1D29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Kolejny temat to finanse. </w:t>
      </w:r>
      <w:r w:rsidR="006C00D6" w:rsidRPr="00CA6722">
        <w:rPr>
          <w:rFonts w:ascii="Times New Roman" w:hAnsi="Times New Roman" w:cs="Times New Roman"/>
        </w:rPr>
        <w:t xml:space="preserve">Zadłużenie Gminy Lubicz z tytułów stanowiących dług na dzień 31.12.2024 r. wynosiło </w:t>
      </w:r>
      <w:r w:rsidR="00EA1F20" w:rsidRPr="00CA6722">
        <w:rPr>
          <w:rFonts w:ascii="Times New Roman" w:hAnsi="Times New Roman" w:cs="Times New Roman"/>
        </w:rPr>
        <w:t>52 430 897,12 zł, z tego:</w:t>
      </w:r>
    </w:p>
    <w:p w14:paraId="7FD56692" w14:textId="506F0CFA" w:rsidR="009E4203" w:rsidRPr="00CA6722" w:rsidRDefault="00D1720D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k</w:t>
      </w:r>
      <w:r w:rsidR="00EA1F20" w:rsidRPr="00CA6722">
        <w:rPr>
          <w:rFonts w:ascii="Times New Roman" w:hAnsi="Times New Roman" w:cs="Times New Roman"/>
        </w:rPr>
        <w:t>redyty długotermi</w:t>
      </w:r>
      <w:r w:rsidRPr="00CA6722">
        <w:rPr>
          <w:rFonts w:ascii="Times New Roman" w:hAnsi="Times New Roman" w:cs="Times New Roman"/>
        </w:rPr>
        <w:t>nowe - 40 483 976,61 zł</w:t>
      </w:r>
      <w:r w:rsidR="00EA1F20" w:rsidRPr="00CA6722">
        <w:rPr>
          <w:rFonts w:ascii="Times New Roman" w:hAnsi="Times New Roman" w:cs="Times New Roman"/>
        </w:rPr>
        <w:t xml:space="preserve"> </w:t>
      </w:r>
      <w:r w:rsidR="006C00D6" w:rsidRPr="00CA6722">
        <w:rPr>
          <w:rFonts w:ascii="Times New Roman" w:hAnsi="Times New Roman" w:cs="Times New Roman"/>
        </w:rPr>
        <w:t xml:space="preserve"> </w:t>
      </w:r>
    </w:p>
    <w:p w14:paraId="793B0F63" w14:textId="77777777" w:rsidR="00610DA5" w:rsidRPr="00CA6722" w:rsidRDefault="00D1720D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pożyczki długoterminowe</w:t>
      </w:r>
      <w:r w:rsidR="00610DA5" w:rsidRPr="00CA6722">
        <w:rPr>
          <w:rFonts w:ascii="Times New Roman" w:hAnsi="Times New Roman" w:cs="Times New Roman"/>
        </w:rPr>
        <w:t xml:space="preserve"> – 896 920,51 zł</w:t>
      </w:r>
    </w:p>
    <w:p w14:paraId="733DDAEC" w14:textId="77777777" w:rsidR="009A66FB" w:rsidRPr="00CA6722" w:rsidRDefault="00610DA5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papiery wartościowe</w:t>
      </w:r>
      <w:r w:rsidR="00D81D98" w:rsidRPr="00CA6722">
        <w:rPr>
          <w:rFonts w:ascii="Times New Roman" w:hAnsi="Times New Roman" w:cs="Times New Roman"/>
        </w:rPr>
        <w:t xml:space="preserve"> zaliczane do kategorii </w:t>
      </w:r>
      <w:r w:rsidR="00FC54E8" w:rsidRPr="00CA6722">
        <w:rPr>
          <w:rFonts w:ascii="Times New Roman" w:hAnsi="Times New Roman" w:cs="Times New Roman"/>
        </w:rPr>
        <w:t>„kredyty i pożyczki”  - 11 050 000,00 zł</w:t>
      </w:r>
      <w:r w:rsidR="009A66FB" w:rsidRPr="00CA6722">
        <w:rPr>
          <w:rFonts w:ascii="Times New Roman" w:hAnsi="Times New Roman" w:cs="Times New Roman"/>
        </w:rPr>
        <w:t>.</w:t>
      </w:r>
    </w:p>
    <w:p w14:paraId="64528C74" w14:textId="66F20488" w:rsidR="00094FDA" w:rsidRPr="00CA6722" w:rsidRDefault="009A66FB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Łączna kwota długu </w:t>
      </w:r>
      <w:r w:rsidR="006704D5" w:rsidRPr="00CA6722">
        <w:rPr>
          <w:rFonts w:ascii="Times New Roman" w:hAnsi="Times New Roman" w:cs="Times New Roman"/>
        </w:rPr>
        <w:t xml:space="preserve">52 430 897,12 </w:t>
      </w:r>
      <w:r w:rsidRPr="00CA6722">
        <w:rPr>
          <w:rFonts w:ascii="Times New Roman" w:hAnsi="Times New Roman" w:cs="Times New Roman"/>
        </w:rPr>
        <w:t xml:space="preserve">na dzień 31.12.2024 r. stanowi </w:t>
      </w:r>
      <w:r w:rsidR="00A22B89" w:rsidRPr="00CA6722">
        <w:rPr>
          <w:rFonts w:ascii="Times New Roman" w:hAnsi="Times New Roman" w:cs="Times New Roman"/>
        </w:rPr>
        <w:t>36,02% dochodów wykonanych ogółem.</w:t>
      </w:r>
      <w:r w:rsidR="002126B3" w:rsidRPr="00CA6722">
        <w:rPr>
          <w:rFonts w:ascii="Times New Roman" w:hAnsi="Times New Roman" w:cs="Times New Roman"/>
        </w:rPr>
        <w:t xml:space="preserve"> Kiedy mówiący zostawał wójtem to zadłużenie gminy sięgało 40 000 000 zł, co</w:t>
      </w:r>
      <w:r w:rsidR="00FB1CD0">
        <w:rPr>
          <w:rFonts w:ascii="Times New Roman" w:hAnsi="Times New Roman" w:cs="Times New Roman"/>
        </w:rPr>
        <w:t> </w:t>
      </w:r>
      <w:r w:rsidR="002126B3" w:rsidRPr="00CA6722">
        <w:rPr>
          <w:rFonts w:ascii="Times New Roman" w:hAnsi="Times New Roman" w:cs="Times New Roman"/>
        </w:rPr>
        <w:t xml:space="preserve">przekładało się </w:t>
      </w:r>
      <w:r w:rsidR="000F49B3" w:rsidRPr="00CA6722">
        <w:rPr>
          <w:rFonts w:ascii="Times New Roman" w:hAnsi="Times New Roman" w:cs="Times New Roman"/>
        </w:rPr>
        <w:t xml:space="preserve">wtedy na ponad 44% zadłużenia. </w:t>
      </w:r>
      <w:r w:rsidR="00292A4A">
        <w:rPr>
          <w:rFonts w:ascii="Times New Roman" w:hAnsi="Times New Roman" w:cs="Times New Roman"/>
        </w:rPr>
        <w:t>M</w:t>
      </w:r>
      <w:r w:rsidR="000F49B3" w:rsidRPr="00CA6722">
        <w:rPr>
          <w:rFonts w:ascii="Times New Roman" w:hAnsi="Times New Roman" w:cs="Times New Roman"/>
        </w:rPr>
        <w:t>amy</w:t>
      </w:r>
      <w:r w:rsidR="00292A4A">
        <w:rPr>
          <w:rFonts w:ascii="Times New Roman" w:hAnsi="Times New Roman" w:cs="Times New Roman"/>
        </w:rPr>
        <w:t xml:space="preserve"> więc</w:t>
      </w:r>
      <w:r w:rsidR="000F49B3" w:rsidRPr="00CA6722">
        <w:rPr>
          <w:rFonts w:ascii="Times New Roman" w:hAnsi="Times New Roman" w:cs="Times New Roman"/>
        </w:rPr>
        <w:t xml:space="preserve"> co do zasady </w:t>
      </w:r>
      <w:r w:rsidR="001D1F63" w:rsidRPr="00CA6722">
        <w:rPr>
          <w:rFonts w:ascii="Times New Roman" w:hAnsi="Times New Roman" w:cs="Times New Roman"/>
        </w:rPr>
        <w:t>większe zadłużenie</w:t>
      </w:r>
      <w:r w:rsidR="00414E0A">
        <w:rPr>
          <w:rFonts w:ascii="Times New Roman" w:hAnsi="Times New Roman" w:cs="Times New Roman"/>
        </w:rPr>
        <w:t>,</w:t>
      </w:r>
      <w:r w:rsidR="001D1F63" w:rsidRPr="00CA6722">
        <w:rPr>
          <w:rFonts w:ascii="Times New Roman" w:hAnsi="Times New Roman" w:cs="Times New Roman"/>
        </w:rPr>
        <w:t xml:space="preserve"> bo dług nam urósł</w:t>
      </w:r>
      <w:r w:rsidR="00414E0A">
        <w:rPr>
          <w:rFonts w:ascii="Times New Roman" w:hAnsi="Times New Roman" w:cs="Times New Roman"/>
        </w:rPr>
        <w:t>,</w:t>
      </w:r>
      <w:r w:rsidR="001D1F63" w:rsidRPr="00CA6722">
        <w:rPr>
          <w:rFonts w:ascii="Times New Roman" w:hAnsi="Times New Roman" w:cs="Times New Roman"/>
        </w:rPr>
        <w:t xml:space="preserve"> ale w stosunku do naszych dochodów ten wskaźnik, o którym bardzo często pani skarbnik mówi</w:t>
      </w:r>
      <w:r w:rsidR="00414E0A">
        <w:rPr>
          <w:rFonts w:ascii="Times New Roman" w:hAnsi="Times New Roman" w:cs="Times New Roman"/>
        </w:rPr>
        <w:t>,</w:t>
      </w:r>
      <w:r w:rsidR="001D1F63" w:rsidRPr="00CA6722">
        <w:rPr>
          <w:rFonts w:ascii="Times New Roman" w:hAnsi="Times New Roman" w:cs="Times New Roman"/>
        </w:rPr>
        <w:t xml:space="preserve"> </w:t>
      </w:r>
      <w:r w:rsidR="00867EEF" w:rsidRPr="00CA6722">
        <w:rPr>
          <w:rFonts w:ascii="Times New Roman" w:hAnsi="Times New Roman" w:cs="Times New Roman"/>
        </w:rPr>
        <w:t>zdecydowanie nam się poprawił. Ten 36% w stosunku do dochodów to nie</w:t>
      </w:r>
      <w:r w:rsidR="00B47ED5">
        <w:rPr>
          <w:rFonts w:ascii="Times New Roman" w:hAnsi="Times New Roman" w:cs="Times New Roman"/>
        </w:rPr>
        <w:t> </w:t>
      </w:r>
      <w:r w:rsidR="00867EEF" w:rsidRPr="00CA6722">
        <w:rPr>
          <w:rFonts w:ascii="Times New Roman" w:hAnsi="Times New Roman" w:cs="Times New Roman"/>
        </w:rPr>
        <w:t>jest zły wynik</w:t>
      </w:r>
      <w:r w:rsidR="00414E0A">
        <w:rPr>
          <w:rFonts w:ascii="Times New Roman" w:hAnsi="Times New Roman" w:cs="Times New Roman"/>
        </w:rPr>
        <w:t>, podkreślił mówiący</w:t>
      </w:r>
      <w:r w:rsidR="00867EEF" w:rsidRPr="00CA6722">
        <w:rPr>
          <w:rFonts w:ascii="Times New Roman" w:hAnsi="Times New Roman" w:cs="Times New Roman"/>
        </w:rPr>
        <w:t xml:space="preserve">. </w:t>
      </w:r>
    </w:p>
    <w:p w14:paraId="61AF102A" w14:textId="36A7C41D" w:rsidR="00A22B89" w:rsidRPr="00CA6722" w:rsidRDefault="00094FDA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Następnie pan wójt omówił inwestycje. </w:t>
      </w:r>
      <w:r w:rsidR="000F49B3" w:rsidRPr="00CA6722">
        <w:rPr>
          <w:rFonts w:ascii="Times New Roman" w:hAnsi="Times New Roman" w:cs="Times New Roman"/>
        </w:rPr>
        <w:t xml:space="preserve">  </w:t>
      </w:r>
    </w:p>
    <w:p w14:paraId="408DED63" w14:textId="371B2401" w:rsidR="009E4203" w:rsidRPr="00CA6722" w:rsidRDefault="00094FDA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Inwestycji drogowych w 2024 r. było realizowanych 14</w:t>
      </w:r>
      <w:r w:rsidR="0009418C" w:rsidRPr="00CA6722">
        <w:rPr>
          <w:rFonts w:ascii="Times New Roman" w:hAnsi="Times New Roman" w:cs="Times New Roman"/>
        </w:rPr>
        <w:t xml:space="preserve"> (planowanych i wykonanych). </w:t>
      </w:r>
    </w:p>
    <w:p w14:paraId="06A2ACD5" w14:textId="07471678" w:rsidR="00A47376" w:rsidRPr="00CA6722" w:rsidRDefault="0009418C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Najważniejsze to </w:t>
      </w:r>
      <w:r w:rsidR="00D0110A" w:rsidRPr="00CA6722">
        <w:rPr>
          <w:rFonts w:ascii="Times New Roman" w:hAnsi="Times New Roman" w:cs="Times New Roman"/>
        </w:rPr>
        <w:t xml:space="preserve">budowa drogi gminnej </w:t>
      </w:r>
      <w:r w:rsidR="00C81F9D" w:rsidRPr="00CA6722">
        <w:rPr>
          <w:rFonts w:ascii="Times New Roman" w:hAnsi="Times New Roman" w:cs="Times New Roman"/>
        </w:rPr>
        <w:t xml:space="preserve">od ul. </w:t>
      </w:r>
      <w:proofErr w:type="spellStart"/>
      <w:r w:rsidR="00C81F9D" w:rsidRPr="00CA6722">
        <w:rPr>
          <w:rFonts w:ascii="Times New Roman" w:hAnsi="Times New Roman" w:cs="Times New Roman"/>
        </w:rPr>
        <w:t>Małgorzatowo</w:t>
      </w:r>
      <w:proofErr w:type="spellEnd"/>
      <w:r w:rsidR="00C81F9D" w:rsidRPr="00CA6722">
        <w:rPr>
          <w:rFonts w:ascii="Times New Roman" w:hAnsi="Times New Roman" w:cs="Times New Roman"/>
        </w:rPr>
        <w:t xml:space="preserve"> w Lubiczu Dolnym do</w:t>
      </w:r>
      <w:r w:rsidR="00B47ED5">
        <w:rPr>
          <w:rFonts w:ascii="Times New Roman" w:hAnsi="Times New Roman" w:cs="Times New Roman"/>
        </w:rPr>
        <w:t> </w:t>
      </w:r>
      <w:r w:rsidR="00C81F9D" w:rsidRPr="00CA6722">
        <w:rPr>
          <w:rFonts w:ascii="Times New Roman" w:hAnsi="Times New Roman" w:cs="Times New Roman"/>
        </w:rPr>
        <w:t>ul.</w:t>
      </w:r>
      <w:r w:rsidR="00B47ED5">
        <w:rPr>
          <w:rFonts w:ascii="Times New Roman" w:hAnsi="Times New Roman" w:cs="Times New Roman"/>
        </w:rPr>
        <w:t> </w:t>
      </w:r>
      <w:r w:rsidR="00C81F9D" w:rsidRPr="00CA6722">
        <w:rPr>
          <w:rFonts w:ascii="Times New Roman" w:hAnsi="Times New Roman" w:cs="Times New Roman"/>
        </w:rPr>
        <w:t xml:space="preserve">Sieradzkiej w Toruniu  - I etap </w:t>
      </w:r>
      <w:r w:rsidR="004D767F" w:rsidRPr="00CA6722">
        <w:rPr>
          <w:rFonts w:ascii="Times New Roman" w:hAnsi="Times New Roman" w:cs="Times New Roman"/>
        </w:rPr>
        <w:t>tj. odcinek od skrzyżowania z ul. Sieradzką w Toruniu do</w:t>
      </w:r>
      <w:r w:rsidR="00B47ED5">
        <w:rPr>
          <w:rFonts w:ascii="Times New Roman" w:hAnsi="Times New Roman" w:cs="Times New Roman"/>
        </w:rPr>
        <w:t> </w:t>
      </w:r>
      <w:r w:rsidR="004D767F" w:rsidRPr="00CA6722">
        <w:rPr>
          <w:rFonts w:ascii="Times New Roman" w:hAnsi="Times New Roman" w:cs="Times New Roman"/>
        </w:rPr>
        <w:t>ul.</w:t>
      </w:r>
      <w:r w:rsidR="00B47ED5">
        <w:rPr>
          <w:rFonts w:ascii="Times New Roman" w:hAnsi="Times New Roman" w:cs="Times New Roman"/>
        </w:rPr>
        <w:t> </w:t>
      </w:r>
      <w:r w:rsidR="004D767F" w:rsidRPr="00CA6722">
        <w:rPr>
          <w:rFonts w:ascii="Times New Roman" w:hAnsi="Times New Roman" w:cs="Times New Roman"/>
        </w:rPr>
        <w:t>Wilczy Młyn w Lubiczu Dolnym</w:t>
      </w:r>
      <w:r w:rsidR="008C75B0">
        <w:rPr>
          <w:rFonts w:ascii="Times New Roman" w:hAnsi="Times New Roman" w:cs="Times New Roman"/>
        </w:rPr>
        <w:t xml:space="preserve">. </w:t>
      </w:r>
      <w:r w:rsidR="00001416" w:rsidRPr="00CA6722">
        <w:rPr>
          <w:rFonts w:ascii="Times New Roman" w:hAnsi="Times New Roman" w:cs="Times New Roman"/>
        </w:rPr>
        <w:t xml:space="preserve">Budowa i rozbudowa ulic z Polskiego </w:t>
      </w:r>
      <w:r w:rsidR="00EA5B9F" w:rsidRPr="00CA6722">
        <w:rPr>
          <w:rFonts w:ascii="Times New Roman" w:hAnsi="Times New Roman" w:cs="Times New Roman"/>
        </w:rPr>
        <w:t>Ł</w:t>
      </w:r>
      <w:r w:rsidR="00001416" w:rsidRPr="00CA6722">
        <w:rPr>
          <w:rFonts w:ascii="Times New Roman" w:hAnsi="Times New Roman" w:cs="Times New Roman"/>
        </w:rPr>
        <w:t>adu – 7 ulic -</w:t>
      </w:r>
      <w:r w:rsidR="00EA5B9F" w:rsidRPr="00CA6722">
        <w:rPr>
          <w:rFonts w:ascii="Times New Roman" w:hAnsi="Times New Roman" w:cs="Times New Roman"/>
        </w:rPr>
        <w:t xml:space="preserve"> </w:t>
      </w:r>
      <w:r w:rsidR="001F04E8" w:rsidRPr="00CA6722">
        <w:rPr>
          <w:rFonts w:ascii="Times New Roman" w:hAnsi="Times New Roman" w:cs="Times New Roman"/>
        </w:rPr>
        <w:t xml:space="preserve">Grębocin, Lubicz Górny, Krobia, </w:t>
      </w:r>
      <w:proofErr w:type="spellStart"/>
      <w:r w:rsidR="001F04E8" w:rsidRPr="00CA6722">
        <w:rPr>
          <w:rFonts w:ascii="Times New Roman" w:hAnsi="Times New Roman" w:cs="Times New Roman"/>
        </w:rPr>
        <w:t>Złotoria</w:t>
      </w:r>
      <w:proofErr w:type="spellEnd"/>
      <w:r w:rsidR="00A47376" w:rsidRPr="00CA6722">
        <w:rPr>
          <w:rFonts w:ascii="Times New Roman" w:hAnsi="Times New Roman" w:cs="Times New Roman"/>
        </w:rPr>
        <w:t>.</w:t>
      </w:r>
      <w:r w:rsidR="001F04E8" w:rsidRPr="00CA6722">
        <w:rPr>
          <w:rFonts w:ascii="Times New Roman" w:hAnsi="Times New Roman" w:cs="Times New Roman"/>
        </w:rPr>
        <w:t xml:space="preserve"> </w:t>
      </w:r>
      <w:r w:rsidR="00001416" w:rsidRPr="00CA6722">
        <w:rPr>
          <w:rFonts w:ascii="Times New Roman" w:hAnsi="Times New Roman" w:cs="Times New Roman"/>
        </w:rPr>
        <w:t xml:space="preserve"> </w:t>
      </w:r>
    </w:p>
    <w:p w14:paraId="54EA477D" w14:textId="77777777" w:rsidR="006062C1" w:rsidRPr="00CA6722" w:rsidRDefault="00A47376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W ramach inwestycji kubaturowych realizowanych było </w:t>
      </w:r>
      <w:r w:rsidR="00BA5D14" w:rsidRPr="00CA6722">
        <w:rPr>
          <w:rFonts w:ascii="Times New Roman" w:hAnsi="Times New Roman" w:cs="Times New Roman"/>
        </w:rPr>
        <w:t>7</w:t>
      </w:r>
      <w:r w:rsidRPr="00CA6722">
        <w:rPr>
          <w:rFonts w:ascii="Times New Roman" w:hAnsi="Times New Roman" w:cs="Times New Roman"/>
        </w:rPr>
        <w:t xml:space="preserve"> inwestycji</w:t>
      </w:r>
      <w:r w:rsidR="006062C1" w:rsidRPr="00CA6722">
        <w:rPr>
          <w:rFonts w:ascii="Times New Roman" w:hAnsi="Times New Roman" w:cs="Times New Roman"/>
        </w:rPr>
        <w:t>, z czego najważniejszymi były</w:t>
      </w:r>
      <w:r w:rsidRPr="00CA6722">
        <w:rPr>
          <w:rFonts w:ascii="Times New Roman" w:hAnsi="Times New Roman" w:cs="Times New Roman"/>
        </w:rPr>
        <w:t>:</w:t>
      </w:r>
    </w:p>
    <w:p w14:paraId="13545BED" w14:textId="220BFCE2" w:rsidR="006062C1" w:rsidRPr="00CA6722" w:rsidRDefault="006062C1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budowa nowego przedszkola „Chatka Puchatka” i żłobka w Lubiczu Górnym </w:t>
      </w:r>
      <w:r w:rsidR="00BF1EAA" w:rsidRPr="00CA6722">
        <w:rPr>
          <w:rFonts w:ascii="Times New Roman" w:hAnsi="Times New Roman" w:cs="Times New Roman"/>
        </w:rPr>
        <w:t>wraz</w:t>
      </w:r>
      <w:r w:rsidR="00B47ED5">
        <w:rPr>
          <w:rFonts w:ascii="Times New Roman" w:hAnsi="Times New Roman" w:cs="Times New Roman"/>
        </w:rPr>
        <w:t> </w:t>
      </w:r>
      <w:r w:rsidR="00BF1EAA" w:rsidRPr="00CA6722">
        <w:rPr>
          <w:rFonts w:ascii="Times New Roman" w:hAnsi="Times New Roman" w:cs="Times New Roman"/>
        </w:rPr>
        <w:t>z</w:t>
      </w:r>
      <w:r w:rsidR="008C75B0">
        <w:rPr>
          <w:rFonts w:ascii="Times New Roman" w:hAnsi="Times New Roman" w:cs="Times New Roman"/>
        </w:rPr>
        <w:t> </w:t>
      </w:r>
      <w:r w:rsidR="00BF1EAA" w:rsidRPr="00CA6722">
        <w:rPr>
          <w:rFonts w:ascii="Times New Roman" w:hAnsi="Times New Roman" w:cs="Times New Roman"/>
        </w:rPr>
        <w:t xml:space="preserve">wyburzeniem starego obiektu  </w:t>
      </w:r>
    </w:p>
    <w:p w14:paraId="38F287BA" w14:textId="2B3FBD5B" w:rsidR="00247DE1" w:rsidRPr="00CA6722" w:rsidRDefault="006062C1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lastRenderedPageBreak/>
        <w:t xml:space="preserve"> - </w:t>
      </w:r>
      <w:r w:rsidR="00BF1EAA" w:rsidRPr="00CA6722">
        <w:rPr>
          <w:rFonts w:ascii="Times New Roman" w:hAnsi="Times New Roman" w:cs="Times New Roman"/>
        </w:rPr>
        <w:t xml:space="preserve">adaptacja budynku na potrzeby realizacji usług społecznych </w:t>
      </w:r>
      <w:r w:rsidR="00DB7CC2" w:rsidRPr="00CA6722">
        <w:rPr>
          <w:rFonts w:ascii="Times New Roman" w:hAnsi="Times New Roman" w:cs="Times New Roman"/>
        </w:rPr>
        <w:t>przez CUS realizowana we</w:t>
      </w:r>
      <w:r w:rsidR="00B47ED5">
        <w:rPr>
          <w:rFonts w:ascii="Times New Roman" w:hAnsi="Times New Roman" w:cs="Times New Roman"/>
        </w:rPr>
        <w:t> </w:t>
      </w:r>
      <w:r w:rsidR="00DB7CC2" w:rsidRPr="00CA6722">
        <w:rPr>
          <w:rFonts w:ascii="Times New Roman" w:hAnsi="Times New Roman" w:cs="Times New Roman"/>
        </w:rPr>
        <w:t>współpracy z Gminnym Ośrodkiem Pomocy Społecznej</w:t>
      </w:r>
      <w:r w:rsidR="00ED3E96" w:rsidRPr="00CA6722">
        <w:rPr>
          <w:rFonts w:ascii="Times New Roman" w:hAnsi="Times New Roman" w:cs="Times New Roman"/>
        </w:rPr>
        <w:t>, który został przekształcony w</w:t>
      </w:r>
      <w:r w:rsidR="00B47ED5">
        <w:rPr>
          <w:rFonts w:ascii="Times New Roman" w:hAnsi="Times New Roman" w:cs="Times New Roman"/>
        </w:rPr>
        <w:t> </w:t>
      </w:r>
      <w:r w:rsidR="00ED3E96" w:rsidRPr="00CA6722">
        <w:rPr>
          <w:rFonts w:ascii="Times New Roman" w:hAnsi="Times New Roman" w:cs="Times New Roman"/>
        </w:rPr>
        <w:t>Centrum Usług Społecznych w Lubiczu</w:t>
      </w:r>
      <w:r w:rsidR="00247DE1" w:rsidRPr="00CA6722">
        <w:rPr>
          <w:rFonts w:ascii="Times New Roman" w:hAnsi="Times New Roman" w:cs="Times New Roman"/>
        </w:rPr>
        <w:t>.</w:t>
      </w:r>
    </w:p>
    <w:p w14:paraId="3F468042" w14:textId="4E3DE36B" w:rsidR="00247DE1" w:rsidRPr="00CA6722" w:rsidRDefault="00247DE1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Jako kolejne pan wójt omówił inwestycje </w:t>
      </w:r>
      <w:proofErr w:type="spellStart"/>
      <w:r w:rsidRPr="00CA6722">
        <w:rPr>
          <w:rFonts w:ascii="Times New Roman" w:hAnsi="Times New Roman" w:cs="Times New Roman"/>
        </w:rPr>
        <w:t>wodno</w:t>
      </w:r>
      <w:proofErr w:type="spellEnd"/>
      <w:r w:rsidRPr="00CA6722">
        <w:rPr>
          <w:rFonts w:ascii="Times New Roman" w:hAnsi="Times New Roman" w:cs="Times New Roman"/>
        </w:rPr>
        <w:t xml:space="preserve"> - kanalizacyjne.</w:t>
      </w:r>
      <w:r w:rsidR="00DB7CC2" w:rsidRPr="00CA6722">
        <w:rPr>
          <w:rFonts w:ascii="Times New Roman" w:hAnsi="Times New Roman" w:cs="Times New Roman"/>
        </w:rPr>
        <w:t xml:space="preserve"> </w:t>
      </w:r>
      <w:r w:rsidR="00641BF4" w:rsidRPr="00CA6722">
        <w:rPr>
          <w:rFonts w:ascii="Times New Roman" w:hAnsi="Times New Roman" w:cs="Times New Roman"/>
        </w:rPr>
        <w:t>Realizowane były 4 inwestycje:</w:t>
      </w:r>
    </w:p>
    <w:p w14:paraId="3A496DD3" w14:textId="2415BD91" w:rsidR="00641BF4" w:rsidRPr="00CA6722" w:rsidRDefault="007E3E26" w:rsidP="00175E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b</w:t>
      </w:r>
      <w:r w:rsidR="00CB63A6" w:rsidRPr="00CA6722">
        <w:rPr>
          <w:rFonts w:ascii="Times New Roman" w:hAnsi="Times New Roman" w:cs="Times New Roman"/>
          <w:sz w:val="24"/>
          <w:szCs w:val="24"/>
        </w:rPr>
        <w:t>udowa zbiornika retencyjnego przy ul. Księżycowej w Grębocinie</w:t>
      </w:r>
      <w:r w:rsidRPr="00CA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EF8E1" w14:textId="60814145" w:rsidR="007E3E26" w:rsidRPr="00CA6722" w:rsidRDefault="002A0F04" w:rsidP="00175E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budowa wodociągu w ul</w:t>
      </w:r>
      <w:r w:rsidR="007E3E26" w:rsidRPr="00CA6722">
        <w:rPr>
          <w:rFonts w:ascii="Times New Roman" w:hAnsi="Times New Roman" w:cs="Times New Roman"/>
          <w:sz w:val="24"/>
          <w:szCs w:val="24"/>
        </w:rPr>
        <w:t xml:space="preserve">. Królowej Jadwigi w </w:t>
      </w:r>
      <w:proofErr w:type="spellStart"/>
      <w:r w:rsidR="007E3E26" w:rsidRPr="00CA6722">
        <w:rPr>
          <w:rFonts w:ascii="Times New Roman" w:hAnsi="Times New Roman" w:cs="Times New Roman"/>
          <w:sz w:val="24"/>
          <w:szCs w:val="24"/>
        </w:rPr>
        <w:t>Złotorii</w:t>
      </w:r>
      <w:proofErr w:type="spellEnd"/>
      <w:r w:rsidR="007E3E26" w:rsidRPr="00CA6722">
        <w:rPr>
          <w:rFonts w:ascii="Times New Roman" w:hAnsi="Times New Roman" w:cs="Times New Roman"/>
          <w:sz w:val="24"/>
          <w:szCs w:val="24"/>
        </w:rPr>
        <w:t xml:space="preserve"> – dokumentacja projekt</w:t>
      </w:r>
      <w:r w:rsidRPr="00CA6722">
        <w:rPr>
          <w:rFonts w:ascii="Times New Roman" w:hAnsi="Times New Roman" w:cs="Times New Roman"/>
          <w:sz w:val="24"/>
          <w:szCs w:val="24"/>
        </w:rPr>
        <w:t>o</w:t>
      </w:r>
      <w:r w:rsidR="007E3E26" w:rsidRPr="00CA6722">
        <w:rPr>
          <w:rFonts w:ascii="Times New Roman" w:hAnsi="Times New Roman" w:cs="Times New Roman"/>
          <w:sz w:val="24"/>
          <w:szCs w:val="24"/>
        </w:rPr>
        <w:t>wa</w:t>
      </w:r>
      <w:r w:rsidRPr="00CA6722">
        <w:rPr>
          <w:rFonts w:ascii="Times New Roman" w:hAnsi="Times New Roman" w:cs="Times New Roman"/>
          <w:sz w:val="24"/>
          <w:szCs w:val="24"/>
        </w:rPr>
        <w:t xml:space="preserve"> i roboty budowlane</w:t>
      </w:r>
    </w:p>
    <w:p w14:paraId="16B63DA0" w14:textId="167183E9" w:rsidR="002A0F04" w:rsidRPr="00CA6722" w:rsidRDefault="002A0F04" w:rsidP="00175E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budowa kanalizacji sanitarnej w Krobi oraz Lubiczu Górnym</w:t>
      </w:r>
    </w:p>
    <w:p w14:paraId="232C8077" w14:textId="6DDF3890" w:rsidR="00651985" w:rsidRPr="00CA6722" w:rsidRDefault="00505039" w:rsidP="00175E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 xml:space="preserve">budowa kanalizacji sanitarnej  </w:t>
      </w:r>
      <w:r w:rsidR="00375384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CA6722">
        <w:rPr>
          <w:rFonts w:ascii="Times New Roman" w:hAnsi="Times New Roman" w:cs="Times New Roman"/>
          <w:sz w:val="24"/>
          <w:szCs w:val="24"/>
        </w:rPr>
        <w:t>Złotorii</w:t>
      </w:r>
      <w:proofErr w:type="spellEnd"/>
      <w:r w:rsidRPr="00CA6722">
        <w:rPr>
          <w:rFonts w:ascii="Times New Roman" w:hAnsi="Times New Roman" w:cs="Times New Roman"/>
          <w:sz w:val="24"/>
          <w:szCs w:val="24"/>
        </w:rPr>
        <w:t xml:space="preserve"> i Grabowcu – dokumentacja projektowa</w:t>
      </w:r>
      <w:r w:rsidR="001A40EC" w:rsidRPr="00CA6722">
        <w:rPr>
          <w:rFonts w:ascii="Times New Roman" w:hAnsi="Times New Roman" w:cs="Times New Roman"/>
          <w:sz w:val="24"/>
          <w:szCs w:val="24"/>
        </w:rPr>
        <w:t>.</w:t>
      </w:r>
    </w:p>
    <w:p w14:paraId="43989C17" w14:textId="79DCB584" w:rsidR="001A40EC" w:rsidRPr="00CA6722" w:rsidRDefault="001A40EC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Następnie Pan wójt omówił kwestie ochrony zabytków. </w:t>
      </w:r>
    </w:p>
    <w:p w14:paraId="6ACDB6B3" w14:textId="0518A565" w:rsidR="00DF63FC" w:rsidRPr="00CA6722" w:rsidRDefault="003E33AE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 2024 roku Gmina Lubicz w ramach Rządowego Prog</w:t>
      </w:r>
      <w:r w:rsidR="00DF63FC" w:rsidRPr="00CA6722">
        <w:rPr>
          <w:rFonts w:ascii="Times New Roman" w:hAnsi="Times New Roman" w:cs="Times New Roman"/>
        </w:rPr>
        <w:t>r</w:t>
      </w:r>
      <w:r w:rsidRPr="00CA6722">
        <w:rPr>
          <w:rFonts w:ascii="Times New Roman" w:hAnsi="Times New Roman" w:cs="Times New Roman"/>
        </w:rPr>
        <w:t>amu Odbudowy</w:t>
      </w:r>
      <w:r w:rsidR="00DF63FC" w:rsidRPr="00CA6722">
        <w:rPr>
          <w:rFonts w:ascii="Times New Roman" w:hAnsi="Times New Roman" w:cs="Times New Roman"/>
        </w:rPr>
        <w:t xml:space="preserve"> Zabytków (RPOZ) oraz</w:t>
      </w:r>
      <w:r w:rsidR="00B47ED5">
        <w:rPr>
          <w:rFonts w:ascii="Times New Roman" w:hAnsi="Times New Roman" w:cs="Times New Roman"/>
        </w:rPr>
        <w:t> </w:t>
      </w:r>
    </w:p>
    <w:p w14:paraId="747654F4" w14:textId="773F964B" w:rsidR="00321C37" w:rsidRPr="00CA6722" w:rsidRDefault="00FB6B0E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</w:t>
      </w:r>
      <w:r w:rsidR="00DF63FC" w:rsidRPr="00CA6722">
        <w:rPr>
          <w:rFonts w:ascii="Times New Roman" w:hAnsi="Times New Roman" w:cs="Times New Roman"/>
        </w:rPr>
        <w:t>łasnych środkó</w:t>
      </w:r>
      <w:r w:rsidRPr="00CA6722">
        <w:rPr>
          <w:rFonts w:ascii="Times New Roman" w:hAnsi="Times New Roman" w:cs="Times New Roman"/>
        </w:rPr>
        <w:t>w</w:t>
      </w:r>
      <w:r w:rsidR="00DF63FC" w:rsidRPr="00CA6722">
        <w:rPr>
          <w:rFonts w:ascii="Times New Roman" w:hAnsi="Times New Roman" w:cs="Times New Roman"/>
        </w:rPr>
        <w:t xml:space="preserve"> prz</w:t>
      </w:r>
      <w:r w:rsidRPr="00CA6722">
        <w:rPr>
          <w:rFonts w:ascii="Times New Roman" w:hAnsi="Times New Roman" w:cs="Times New Roman"/>
        </w:rPr>
        <w:t>y</w:t>
      </w:r>
      <w:r w:rsidR="00DF63FC" w:rsidRPr="00CA6722">
        <w:rPr>
          <w:rFonts w:ascii="Times New Roman" w:hAnsi="Times New Roman" w:cs="Times New Roman"/>
        </w:rPr>
        <w:t>znał</w:t>
      </w:r>
      <w:r w:rsidRPr="00CA6722">
        <w:rPr>
          <w:rFonts w:ascii="Times New Roman" w:hAnsi="Times New Roman" w:cs="Times New Roman"/>
        </w:rPr>
        <w:t>a</w:t>
      </w:r>
      <w:r w:rsidR="00DF63FC" w:rsidRPr="00CA6722">
        <w:rPr>
          <w:rFonts w:ascii="Times New Roman" w:hAnsi="Times New Roman" w:cs="Times New Roman"/>
        </w:rPr>
        <w:t xml:space="preserve"> dotację na wykonanie prac konserwatorskich i restauratorskich</w:t>
      </w:r>
      <w:r w:rsidRPr="00CA6722">
        <w:rPr>
          <w:rFonts w:ascii="Times New Roman" w:hAnsi="Times New Roman" w:cs="Times New Roman"/>
        </w:rPr>
        <w:t xml:space="preserve"> na</w:t>
      </w:r>
      <w:r w:rsidR="00B47ED5">
        <w:rPr>
          <w:rFonts w:ascii="Times New Roman" w:hAnsi="Times New Roman" w:cs="Times New Roman"/>
        </w:rPr>
        <w:t> </w:t>
      </w:r>
      <w:r w:rsidRPr="00CA6722">
        <w:rPr>
          <w:rFonts w:ascii="Times New Roman" w:hAnsi="Times New Roman" w:cs="Times New Roman"/>
        </w:rPr>
        <w:t>następujących zabytkach</w:t>
      </w:r>
      <w:r w:rsidR="00321C37" w:rsidRPr="00CA6722">
        <w:rPr>
          <w:rFonts w:ascii="Times New Roman" w:hAnsi="Times New Roman" w:cs="Times New Roman"/>
        </w:rPr>
        <w:t>:</w:t>
      </w:r>
    </w:p>
    <w:p w14:paraId="6CD96F1B" w14:textId="3338EC39" w:rsidR="00321C37" w:rsidRPr="00CA6722" w:rsidRDefault="00321C37" w:rsidP="00175E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remont kościoła p.w. Chrystusa Króla w Grabowcu</w:t>
      </w:r>
    </w:p>
    <w:p w14:paraId="63F587B5" w14:textId="77777777" w:rsidR="00BC752C" w:rsidRPr="00CA6722" w:rsidRDefault="00A85896" w:rsidP="00175E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renowacja części elewacji kościoła parafialnego p.w. św. Mikołaja w Gronowie</w:t>
      </w:r>
    </w:p>
    <w:p w14:paraId="2148F3F8" w14:textId="77777777" w:rsidR="00BC752C" w:rsidRPr="00CA6722" w:rsidRDefault="00BC752C" w:rsidP="00175E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impregnacja korpusu kościoła filialnego św. Ignacego Loyoli w Młyńcu Drugim</w:t>
      </w:r>
    </w:p>
    <w:p w14:paraId="58F7B709" w14:textId="2789E8D8" w:rsidR="00D0110A" w:rsidRPr="00CA6722" w:rsidRDefault="00BC752C" w:rsidP="00175E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renowacja kościoła p.w. Podwyższenia Krzyża</w:t>
      </w:r>
      <w:r w:rsidR="004F2501" w:rsidRPr="00CA6722">
        <w:rPr>
          <w:rFonts w:ascii="Times New Roman" w:hAnsi="Times New Roman" w:cs="Times New Roman"/>
          <w:sz w:val="24"/>
          <w:szCs w:val="24"/>
        </w:rPr>
        <w:t xml:space="preserve"> Świętego w Rogowie</w:t>
      </w:r>
      <w:r w:rsidR="00375384">
        <w:rPr>
          <w:rFonts w:ascii="Times New Roman" w:hAnsi="Times New Roman" w:cs="Times New Roman"/>
          <w:sz w:val="24"/>
          <w:szCs w:val="24"/>
        </w:rPr>
        <w:t>.</w:t>
      </w:r>
      <w:r w:rsidR="00A85896" w:rsidRPr="00CA6722">
        <w:rPr>
          <w:rFonts w:ascii="Times New Roman" w:hAnsi="Times New Roman" w:cs="Times New Roman"/>
          <w:sz w:val="24"/>
          <w:szCs w:val="24"/>
        </w:rPr>
        <w:t xml:space="preserve"> </w:t>
      </w:r>
      <w:r w:rsidR="00FB6B0E" w:rsidRPr="00CA6722">
        <w:rPr>
          <w:rFonts w:ascii="Times New Roman" w:hAnsi="Times New Roman" w:cs="Times New Roman"/>
          <w:sz w:val="24"/>
          <w:szCs w:val="24"/>
        </w:rPr>
        <w:t xml:space="preserve"> </w:t>
      </w:r>
      <w:r w:rsidR="00DF63FC" w:rsidRPr="00CA6722">
        <w:rPr>
          <w:rFonts w:ascii="Times New Roman" w:hAnsi="Times New Roman" w:cs="Times New Roman"/>
          <w:sz w:val="24"/>
          <w:szCs w:val="24"/>
        </w:rPr>
        <w:t xml:space="preserve"> </w:t>
      </w:r>
      <w:r w:rsidR="00BF1EAA" w:rsidRPr="00CA6722">
        <w:rPr>
          <w:rFonts w:ascii="Times New Roman" w:hAnsi="Times New Roman" w:cs="Times New Roman"/>
          <w:sz w:val="24"/>
          <w:szCs w:val="24"/>
        </w:rPr>
        <w:t xml:space="preserve">  </w:t>
      </w:r>
      <w:r w:rsidR="00A47376" w:rsidRPr="00CA6722">
        <w:rPr>
          <w:rFonts w:ascii="Times New Roman" w:hAnsi="Times New Roman" w:cs="Times New Roman"/>
          <w:sz w:val="24"/>
          <w:szCs w:val="24"/>
        </w:rPr>
        <w:t xml:space="preserve"> </w:t>
      </w:r>
      <w:r w:rsidR="004D767F" w:rsidRPr="00CA6722">
        <w:rPr>
          <w:rFonts w:ascii="Times New Roman" w:hAnsi="Times New Roman" w:cs="Times New Roman"/>
          <w:sz w:val="24"/>
          <w:szCs w:val="24"/>
        </w:rPr>
        <w:t xml:space="preserve"> </w:t>
      </w:r>
      <w:r w:rsidR="00C81F9D" w:rsidRPr="00CA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6BE21" w14:textId="07069675" w:rsidR="00D0110A" w:rsidRPr="00CA6722" w:rsidRDefault="00B425E5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Kolejnym tematem poruszonym przez omawiającego była gospodarka komunalna.  </w:t>
      </w:r>
    </w:p>
    <w:p w14:paraId="107E61D1" w14:textId="7256DBD1" w:rsidR="00BE62AC" w:rsidRPr="00CA6722" w:rsidRDefault="00B805FE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Transport publiczn</w:t>
      </w:r>
      <w:r w:rsidR="004245DD" w:rsidRPr="00CA6722">
        <w:rPr>
          <w:rFonts w:ascii="Times New Roman" w:hAnsi="Times New Roman" w:cs="Times New Roman"/>
        </w:rPr>
        <w:t>y – 2024</w:t>
      </w:r>
      <w:r w:rsidR="00375384">
        <w:rPr>
          <w:rFonts w:ascii="Times New Roman" w:hAnsi="Times New Roman" w:cs="Times New Roman"/>
        </w:rPr>
        <w:t xml:space="preserve"> </w:t>
      </w:r>
      <w:r w:rsidR="004245DD" w:rsidRPr="00CA6722">
        <w:rPr>
          <w:rFonts w:ascii="Times New Roman" w:hAnsi="Times New Roman" w:cs="Times New Roman"/>
        </w:rPr>
        <w:t xml:space="preserve">to ostatni rok, kiedy transport publiczny </w:t>
      </w:r>
      <w:r w:rsidR="00742425" w:rsidRPr="00CA6722">
        <w:rPr>
          <w:rFonts w:ascii="Times New Roman" w:hAnsi="Times New Roman" w:cs="Times New Roman"/>
        </w:rPr>
        <w:t>odbywa</w:t>
      </w:r>
      <w:r w:rsidR="00404E26" w:rsidRPr="00CA6722">
        <w:rPr>
          <w:rFonts w:ascii="Times New Roman" w:hAnsi="Times New Roman" w:cs="Times New Roman"/>
        </w:rPr>
        <w:t>ł</w:t>
      </w:r>
      <w:r w:rsidR="00742425" w:rsidRPr="00CA6722">
        <w:rPr>
          <w:rFonts w:ascii="Times New Roman" w:hAnsi="Times New Roman" w:cs="Times New Roman"/>
        </w:rPr>
        <w:t xml:space="preserve"> się na dwóch różnych biletach</w:t>
      </w:r>
      <w:r w:rsidR="002C5CBF" w:rsidRPr="00CA6722">
        <w:rPr>
          <w:rFonts w:ascii="Times New Roman" w:hAnsi="Times New Roman" w:cs="Times New Roman"/>
        </w:rPr>
        <w:t xml:space="preserve"> – pasażerowie MZK i pasażerowie POL</w:t>
      </w:r>
      <w:r w:rsidR="00486444" w:rsidRPr="00CA6722">
        <w:rPr>
          <w:rFonts w:ascii="Times New Roman" w:hAnsi="Times New Roman" w:cs="Times New Roman"/>
        </w:rPr>
        <w:t>-</w:t>
      </w:r>
      <w:r w:rsidR="002C5CBF" w:rsidRPr="00CA6722">
        <w:rPr>
          <w:rFonts w:ascii="Times New Roman" w:hAnsi="Times New Roman" w:cs="Times New Roman"/>
        </w:rPr>
        <w:t>BUS.</w:t>
      </w:r>
      <w:r w:rsidR="00FA3652">
        <w:rPr>
          <w:rFonts w:ascii="Times New Roman" w:hAnsi="Times New Roman" w:cs="Times New Roman"/>
        </w:rPr>
        <w:t xml:space="preserve"> W</w:t>
      </w:r>
      <w:r w:rsidR="00794E01" w:rsidRPr="00CA6722">
        <w:rPr>
          <w:rFonts w:ascii="Times New Roman" w:hAnsi="Times New Roman" w:cs="Times New Roman"/>
        </w:rPr>
        <w:t xml:space="preserve"> 2024 roku gmina przez</w:t>
      </w:r>
      <w:r w:rsidR="00404E26" w:rsidRPr="00CA6722">
        <w:rPr>
          <w:rFonts w:ascii="Times New Roman" w:hAnsi="Times New Roman" w:cs="Times New Roman"/>
        </w:rPr>
        <w:t>naczyła na</w:t>
      </w:r>
      <w:r w:rsidR="00FA3652">
        <w:rPr>
          <w:rFonts w:ascii="Times New Roman" w:hAnsi="Times New Roman" w:cs="Times New Roman"/>
        </w:rPr>
        <w:t> </w:t>
      </w:r>
      <w:r w:rsidR="00404E26" w:rsidRPr="00CA6722">
        <w:rPr>
          <w:rFonts w:ascii="Times New Roman" w:hAnsi="Times New Roman" w:cs="Times New Roman"/>
        </w:rPr>
        <w:t>komunikację publiczną łączną kwotę 3 700 664, 75 zł.</w:t>
      </w:r>
      <w:r w:rsidR="00FA3652">
        <w:rPr>
          <w:rFonts w:ascii="Times New Roman" w:hAnsi="Times New Roman" w:cs="Times New Roman"/>
        </w:rPr>
        <w:t xml:space="preserve"> </w:t>
      </w:r>
      <w:r w:rsidR="00342904" w:rsidRPr="00CA6722">
        <w:rPr>
          <w:rFonts w:ascii="Times New Roman" w:hAnsi="Times New Roman" w:cs="Times New Roman"/>
        </w:rPr>
        <w:t xml:space="preserve">MZK obsługiwał 8 tras, POL-BUS obsługiwał 3 trasy. </w:t>
      </w:r>
    </w:p>
    <w:p w14:paraId="50D73E31" w14:textId="3EB810B8" w:rsidR="00A47376" w:rsidRPr="00CA6722" w:rsidRDefault="0037156C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Kolejny omawiany blok tematyczny to </w:t>
      </w:r>
      <w:r w:rsidR="00BB6C80" w:rsidRPr="00CA6722">
        <w:rPr>
          <w:rFonts w:ascii="Times New Roman" w:hAnsi="Times New Roman" w:cs="Times New Roman"/>
        </w:rPr>
        <w:t>utrzymani</w:t>
      </w:r>
      <w:r>
        <w:rPr>
          <w:rFonts w:ascii="Times New Roman" w:hAnsi="Times New Roman" w:cs="Times New Roman"/>
        </w:rPr>
        <w:t>e</w:t>
      </w:r>
      <w:r w:rsidR="00BB6C80" w:rsidRPr="00CA6722">
        <w:rPr>
          <w:rFonts w:ascii="Times New Roman" w:hAnsi="Times New Roman" w:cs="Times New Roman"/>
        </w:rPr>
        <w:t xml:space="preserve"> dróg na terenie naszej gminy. </w:t>
      </w:r>
    </w:p>
    <w:p w14:paraId="14560274" w14:textId="14FD14B3" w:rsidR="00A47376" w:rsidRPr="00CA6722" w:rsidRDefault="000E0BCD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Na terenie Gminy Lubicz znajduje się 238,5 km dróg gminnych, z czego:</w:t>
      </w:r>
    </w:p>
    <w:p w14:paraId="6E8402AF" w14:textId="2919E0DF" w:rsidR="00BC28CC" w:rsidRPr="00CA6722" w:rsidRDefault="000E0BCD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BC28CC" w:rsidRPr="00CA6722">
        <w:rPr>
          <w:rFonts w:ascii="Times New Roman" w:hAnsi="Times New Roman" w:cs="Times New Roman"/>
        </w:rPr>
        <w:t>82,3 km dróg o nawierzchni ulepszonej - bitumicznej oraz kostki brukowej, a</w:t>
      </w:r>
      <w:r w:rsidR="00E24D3A" w:rsidRPr="00CA6722">
        <w:rPr>
          <w:rFonts w:ascii="Times New Roman" w:hAnsi="Times New Roman" w:cs="Times New Roman"/>
        </w:rPr>
        <w:t xml:space="preserve"> </w:t>
      </w:r>
      <w:r w:rsidR="00BC28CC" w:rsidRPr="00CA6722">
        <w:rPr>
          <w:rFonts w:ascii="Times New Roman" w:hAnsi="Times New Roman" w:cs="Times New Roman"/>
        </w:rPr>
        <w:t>także</w:t>
      </w:r>
      <w:r w:rsidR="00E24D3A" w:rsidRPr="00CA6722">
        <w:rPr>
          <w:rFonts w:ascii="Times New Roman" w:hAnsi="Times New Roman" w:cs="Times New Roman"/>
        </w:rPr>
        <w:t xml:space="preserve"> </w:t>
      </w:r>
      <w:r w:rsidR="00BC28CC" w:rsidRPr="00CA6722">
        <w:rPr>
          <w:rFonts w:ascii="Times New Roman" w:hAnsi="Times New Roman" w:cs="Times New Roman"/>
        </w:rPr>
        <w:t>- 156,2 km dróg posiadających nawierzchnię gruntową</w:t>
      </w:r>
      <w:r w:rsidR="00E24D3A" w:rsidRPr="00CA6722">
        <w:rPr>
          <w:rFonts w:ascii="Times New Roman" w:hAnsi="Times New Roman" w:cs="Times New Roman"/>
        </w:rPr>
        <w:t>.</w:t>
      </w:r>
    </w:p>
    <w:p w14:paraId="25AEB890" w14:textId="119029E6" w:rsidR="00BE62AC" w:rsidRPr="00CA6722" w:rsidRDefault="00E24D3A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Prace w zakresie bieżącego utrzymania dróg gminnych (wraz z zimowym utrzymaniem dróg)</w:t>
      </w:r>
      <w:r w:rsidR="00F53331" w:rsidRPr="00CA6722">
        <w:rPr>
          <w:rFonts w:ascii="Times New Roman" w:hAnsi="Times New Roman" w:cs="Times New Roman"/>
        </w:rPr>
        <w:t xml:space="preserve"> realizowane były przez spółkę gminną – Zakład Usług Komunalnych w Lubiczu Sp. z o.o.</w:t>
      </w:r>
      <w:r w:rsidRPr="00CA6722">
        <w:rPr>
          <w:rFonts w:ascii="Times New Roman" w:hAnsi="Times New Roman" w:cs="Times New Roman"/>
        </w:rPr>
        <w:t xml:space="preserve"> </w:t>
      </w:r>
    </w:p>
    <w:p w14:paraId="54156966" w14:textId="1403FB58" w:rsidR="00E24D3A" w:rsidRPr="00CA6722" w:rsidRDefault="00082AB0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Gospodarka odpadami </w:t>
      </w:r>
      <w:r w:rsidR="00632545" w:rsidRPr="00CA6722">
        <w:rPr>
          <w:rFonts w:ascii="Times New Roman" w:hAnsi="Times New Roman" w:cs="Times New Roman"/>
        </w:rPr>
        <w:t>–</w:t>
      </w:r>
      <w:r w:rsidRPr="00CA6722">
        <w:rPr>
          <w:rFonts w:ascii="Times New Roman" w:hAnsi="Times New Roman" w:cs="Times New Roman"/>
        </w:rPr>
        <w:t xml:space="preserve"> </w:t>
      </w:r>
      <w:r w:rsidR="00632545" w:rsidRPr="00CA6722">
        <w:rPr>
          <w:rFonts w:ascii="Times New Roman" w:hAnsi="Times New Roman" w:cs="Times New Roman"/>
        </w:rPr>
        <w:t>stawka była ustalona na 29 zł, w tym roku ją utrzymaliśmy</w:t>
      </w:r>
      <w:r w:rsidR="00CE5A84" w:rsidRPr="00CA6722">
        <w:rPr>
          <w:rFonts w:ascii="Times New Roman" w:hAnsi="Times New Roman" w:cs="Times New Roman"/>
        </w:rPr>
        <w:t xml:space="preserve">, zmieniając  częstotliwość odbiorów. Umowę na realizację tego zadania cały czas mamy z toruńskim MPO. </w:t>
      </w:r>
      <w:r w:rsidR="00A84E33" w:rsidRPr="00CA6722">
        <w:rPr>
          <w:rFonts w:ascii="Times New Roman" w:hAnsi="Times New Roman" w:cs="Times New Roman"/>
        </w:rPr>
        <w:t>Gosp</w:t>
      </w:r>
      <w:r w:rsidR="00C7194D" w:rsidRPr="00CA6722">
        <w:rPr>
          <w:rFonts w:ascii="Times New Roman" w:hAnsi="Times New Roman" w:cs="Times New Roman"/>
        </w:rPr>
        <w:t>o</w:t>
      </w:r>
      <w:r w:rsidR="00A84E33" w:rsidRPr="00CA6722">
        <w:rPr>
          <w:rFonts w:ascii="Times New Roman" w:hAnsi="Times New Roman" w:cs="Times New Roman"/>
        </w:rPr>
        <w:t>darka komunalna to również nasze zasoby miesz</w:t>
      </w:r>
      <w:r w:rsidR="00C7194D" w:rsidRPr="00CA6722">
        <w:rPr>
          <w:rFonts w:ascii="Times New Roman" w:hAnsi="Times New Roman" w:cs="Times New Roman"/>
        </w:rPr>
        <w:t>k</w:t>
      </w:r>
      <w:r w:rsidR="00A84E33" w:rsidRPr="00CA6722">
        <w:rPr>
          <w:rFonts w:ascii="Times New Roman" w:hAnsi="Times New Roman" w:cs="Times New Roman"/>
        </w:rPr>
        <w:t>aniowe</w:t>
      </w:r>
      <w:r w:rsidR="00C7194D" w:rsidRPr="00CA6722">
        <w:rPr>
          <w:rFonts w:ascii="Times New Roman" w:hAnsi="Times New Roman" w:cs="Times New Roman"/>
        </w:rPr>
        <w:t xml:space="preserve">. </w:t>
      </w:r>
      <w:r w:rsidR="00D55054" w:rsidRPr="00CA6722">
        <w:rPr>
          <w:rFonts w:ascii="Times New Roman" w:hAnsi="Times New Roman" w:cs="Times New Roman"/>
        </w:rPr>
        <w:t>Mieszkaniowy z</w:t>
      </w:r>
      <w:r w:rsidR="00EF62BD" w:rsidRPr="00CA6722">
        <w:rPr>
          <w:rFonts w:ascii="Times New Roman" w:hAnsi="Times New Roman" w:cs="Times New Roman"/>
        </w:rPr>
        <w:t>a</w:t>
      </w:r>
      <w:r w:rsidR="00D55054" w:rsidRPr="00CA6722">
        <w:rPr>
          <w:rFonts w:ascii="Times New Roman" w:hAnsi="Times New Roman" w:cs="Times New Roman"/>
        </w:rPr>
        <w:t xml:space="preserve">sób Gminy Lubicz na dzień 31 grudnia 2024 r. </w:t>
      </w:r>
      <w:r w:rsidR="009A5DD8" w:rsidRPr="00CA6722">
        <w:rPr>
          <w:rFonts w:ascii="Times New Roman" w:hAnsi="Times New Roman" w:cs="Times New Roman"/>
        </w:rPr>
        <w:t>obejmował</w:t>
      </w:r>
      <w:r w:rsidR="00996023">
        <w:rPr>
          <w:rFonts w:ascii="Times New Roman" w:hAnsi="Times New Roman" w:cs="Times New Roman"/>
        </w:rPr>
        <w:t xml:space="preserve"> </w:t>
      </w:r>
      <w:r w:rsidR="00C7194D" w:rsidRPr="00CA6722">
        <w:rPr>
          <w:rFonts w:ascii="Times New Roman" w:hAnsi="Times New Roman" w:cs="Times New Roman"/>
        </w:rPr>
        <w:t>85 lokali mieszkaniowych</w:t>
      </w:r>
      <w:r w:rsidR="00D55054" w:rsidRPr="00CA6722">
        <w:rPr>
          <w:rFonts w:ascii="Times New Roman" w:hAnsi="Times New Roman" w:cs="Times New Roman"/>
        </w:rPr>
        <w:t>, z czego 3 lokale maj</w:t>
      </w:r>
      <w:r w:rsidR="009A5DD8" w:rsidRPr="00CA6722">
        <w:rPr>
          <w:rFonts w:ascii="Times New Roman" w:hAnsi="Times New Roman" w:cs="Times New Roman"/>
        </w:rPr>
        <w:t>ą</w:t>
      </w:r>
      <w:r w:rsidR="00D55054" w:rsidRPr="00CA6722">
        <w:rPr>
          <w:rFonts w:ascii="Times New Roman" w:hAnsi="Times New Roman" w:cs="Times New Roman"/>
        </w:rPr>
        <w:t xml:space="preserve"> status lokali socjalnych.</w:t>
      </w:r>
      <w:r w:rsidR="00811177">
        <w:rPr>
          <w:rFonts w:ascii="Times New Roman" w:hAnsi="Times New Roman" w:cs="Times New Roman"/>
        </w:rPr>
        <w:t xml:space="preserve"> </w:t>
      </w:r>
      <w:r w:rsidR="009A5DD8" w:rsidRPr="00CA6722">
        <w:rPr>
          <w:rFonts w:ascii="Times New Roman" w:hAnsi="Times New Roman" w:cs="Times New Roman"/>
        </w:rPr>
        <w:t>Corocznie staramy się remontować te obiekty</w:t>
      </w:r>
      <w:r w:rsidR="004E0934" w:rsidRPr="00CA6722">
        <w:rPr>
          <w:rFonts w:ascii="Times New Roman" w:hAnsi="Times New Roman" w:cs="Times New Roman"/>
        </w:rPr>
        <w:t>, aby można je było przekazywać naszym mieszkańcom</w:t>
      </w:r>
      <w:r w:rsidR="00C231AB">
        <w:rPr>
          <w:rFonts w:ascii="Times New Roman" w:hAnsi="Times New Roman" w:cs="Times New Roman"/>
        </w:rPr>
        <w:t>. P</w:t>
      </w:r>
      <w:r w:rsidR="004E0934" w:rsidRPr="00CA6722">
        <w:rPr>
          <w:rFonts w:ascii="Times New Roman" w:hAnsi="Times New Roman" w:cs="Times New Roman"/>
        </w:rPr>
        <w:t>oprzednia rada zmieniła regulamin przyznawania mieszkań komunalnych</w:t>
      </w:r>
      <w:r w:rsidR="00B45BCE" w:rsidRPr="00CA6722">
        <w:rPr>
          <w:rFonts w:ascii="Times New Roman" w:hAnsi="Times New Roman" w:cs="Times New Roman"/>
        </w:rPr>
        <w:t xml:space="preserve">. W 2024 roku zgłoszono 18 wniosków </w:t>
      </w:r>
      <w:r w:rsidR="00295709" w:rsidRPr="00CA6722">
        <w:rPr>
          <w:rFonts w:ascii="Times New Roman" w:hAnsi="Times New Roman" w:cs="Times New Roman"/>
        </w:rPr>
        <w:t xml:space="preserve">na przyznanie takich lokali. Pierwotnie mieliśmy przyznać trzy, </w:t>
      </w:r>
      <w:r w:rsidR="00EF62BD" w:rsidRPr="00CA6722">
        <w:rPr>
          <w:rFonts w:ascii="Times New Roman" w:hAnsi="Times New Roman" w:cs="Times New Roman"/>
        </w:rPr>
        <w:t>ostatecznie przyznaliśmy jedno, ponieważ dwa kolejne musieliśmy prz</w:t>
      </w:r>
      <w:r w:rsidR="008E21B6" w:rsidRPr="00CA6722">
        <w:rPr>
          <w:rFonts w:ascii="Times New Roman" w:hAnsi="Times New Roman" w:cs="Times New Roman"/>
        </w:rPr>
        <w:t>y</w:t>
      </w:r>
      <w:r w:rsidR="00EF62BD" w:rsidRPr="00CA6722">
        <w:rPr>
          <w:rFonts w:ascii="Times New Roman" w:hAnsi="Times New Roman" w:cs="Times New Roman"/>
        </w:rPr>
        <w:t>znać</w:t>
      </w:r>
      <w:r w:rsidR="008E21B6" w:rsidRPr="00CA6722">
        <w:rPr>
          <w:rFonts w:ascii="Times New Roman" w:hAnsi="Times New Roman" w:cs="Times New Roman"/>
        </w:rPr>
        <w:t xml:space="preserve"> jako lokale socjalne z wyroków sądowych</w:t>
      </w:r>
      <w:r w:rsidR="00C231AB">
        <w:rPr>
          <w:rFonts w:ascii="Times New Roman" w:hAnsi="Times New Roman" w:cs="Times New Roman"/>
        </w:rPr>
        <w:t>. P</w:t>
      </w:r>
      <w:r w:rsidR="008E21B6" w:rsidRPr="00CA6722">
        <w:rPr>
          <w:rFonts w:ascii="Times New Roman" w:hAnsi="Times New Roman" w:cs="Times New Roman"/>
        </w:rPr>
        <w:t>rzekazaliśmy je mieszkańcom w ramach mieszkań socjalnych</w:t>
      </w:r>
      <w:r w:rsidR="00191701" w:rsidRPr="00CA6722">
        <w:rPr>
          <w:rFonts w:ascii="Times New Roman" w:hAnsi="Times New Roman" w:cs="Times New Roman"/>
        </w:rPr>
        <w:t>, a nie komunalnych</w:t>
      </w:r>
      <w:r w:rsidR="007D5E9F">
        <w:rPr>
          <w:rFonts w:ascii="Times New Roman" w:hAnsi="Times New Roman" w:cs="Times New Roman"/>
        </w:rPr>
        <w:t>, poinformował mówiący</w:t>
      </w:r>
      <w:r w:rsidR="00191701" w:rsidRPr="00CA6722">
        <w:rPr>
          <w:rFonts w:ascii="Times New Roman" w:hAnsi="Times New Roman" w:cs="Times New Roman"/>
        </w:rPr>
        <w:t>.</w:t>
      </w:r>
      <w:r w:rsidR="00EF62BD" w:rsidRPr="00CA6722">
        <w:rPr>
          <w:rFonts w:ascii="Times New Roman" w:hAnsi="Times New Roman" w:cs="Times New Roman"/>
        </w:rPr>
        <w:t xml:space="preserve">  </w:t>
      </w:r>
      <w:r w:rsidR="00B45BCE" w:rsidRPr="00CA6722">
        <w:rPr>
          <w:rFonts w:ascii="Times New Roman" w:hAnsi="Times New Roman" w:cs="Times New Roman"/>
        </w:rPr>
        <w:t xml:space="preserve">  </w:t>
      </w:r>
      <w:r w:rsidR="004E0934" w:rsidRPr="00CA6722">
        <w:rPr>
          <w:rFonts w:ascii="Times New Roman" w:hAnsi="Times New Roman" w:cs="Times New Roman"/>
        </w:rPr>
        <w:t xml:space="preserve"> </w:t>
      </w:r>
    </w:p>
    <w:p w14:paraId="4C57A766" w14:textId="53BBBCD4" w:rsidR="00E24D3A" w:rsidRPr="00CA6722" w:rsidRDefault="00191701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Następnie pan wójt </w:t>
      </w:r>
      <w:r w:rsidR="007D5E9F">
        <w:rPr>
          <w:rFonts w:ascii="Times New Roman" w:hAnsi="Times New Roman" w:cs="Times New Roman"/>
        </w:rPr>
        <w:t xml:space="preserve">zreferował </w:t>
      </w:r>
      <w:r w:rsidRPr="00CA6722">
        <w:rPr>
          <w:rFonts w:ascii="Times New Roman" w:hAnsi="Times New Roman" w:cs="Times New Roman"/>
        </w:rPr>
        <w:t>tematy związane z ochron</w:t>
      </w:r>
      <w:r w:rsidR="00A87E71" w:rsidRPr="00CA6722">
        <w:rPr>
          <w:rFonts w:ascii="Times New Roman" w:hAnsi="Times New Roman" w:cs="Times New Roman"/>
        </w:rPr>
        <w:t>ą</w:t>
      </w:r>
      <w:r w:rsidRPr="00CA6722">
        <w:rPr>
          <w:rFonts w:ascii="Times New Roman" w:hAnsi="Times New Roman" w:cs="Times New Roman"/>
        </w:rPr>
        <w:t xml:space="preserve"> środowiska. </w:t>
      </w:r>
    </w:p>
    <w:p w14:paraId="5F5D3536" w14:textId="212DC2B4" w:rsidR="00E24D3A" w:rsidRPr="00CA6722" w:rsidRDefault="00A87E71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Kontynuowano prowadzenie punktu </w:t>
      </w:r>
      <w:proofErr w:type="spellStart"/>
      <w:r w:rsidRPr="00CA6722">
        <w:rPr>
          <w:rFonts w:ascii="Times New Roman" w:hAnsi="Times New Roman" w:cs="Times New Roman"/>
        </w:rPr>
        <w:t>konsultacyjno</w:t>
      </w:r>
      <w:proofErr w:type="spellEnd"/>
      <w:r w:rsidRPr="00CA6722">
        <w:rPr>
          <w:rFonts w:ascii="Times New Roman" w:hAnsi="Times New Roman" w:cs="Times New Roman"/>
        </w:rPr>
        <w:t xml:space="preserve"> – informacyjnego w związku z</w:t>
      </w:r>
      <w:r w:rsidR="00C7617E" w:rsidRPr="00CA6722">
        <w:rPr>
          <w:rFonts w:ascii="Times New Roman" w:hAnsi="Times New Roman" w:cs="Times New Roman"/>
        </w:rPr>
        <w:t xml:space="preserve"> przystąpieniem Gminy Lubicz do Porozumienia z Wojewódzkim Funduszem Ochrony Środowiska i Gospodarki Wodnej w To</w:t>
      </w:r>
      <w:r w:rsidR="00484E54" w:rsidRPr="00CA6722">
        <w:rPr>
          <w:rFonts w:ascii="Times New Roman" w:hAnsi="Times New Roman" w:cs="Times New Roman"/>
        </w:rPr>
        <w:t>runiu w celu wspólnej realizacji Programu Priorytetowego Czyste Powietrze.</w:t>
      </w:r>
      <w:r w:rsidR="004A023B" w:rsidRPr="00CA6722">
        <w:rPr>
          <w:rFonts w:ascii="Times New Roman" w:hAnsi="Times New Roman" w:cs="Times New Roman"/>
        </w:rPr>
        <w:t xml:space="preserve"> </w:t>
      </w:r>
      <w:r w:rsidR="00484E54" w:rsidRPr="00CA6722">
        <w:rPr>
          <w:rFonts w:ascii="Times New Roman" w:hAnsi="Times New Roman" w:cs="Times New Roman"/>
        </w:rPr>
        <w:t>Liczba</w:t>
      </w:r>
      <w:r w:rsidR="00887EA5" w:rsidRPr="00CA6722">
        <w:rPr>
          <w:rFonts w:ascii="Times New Roman" w:hAnsi="Times New Roman" w:cs="Times New Roman"/>
        </w:rPr>
        <w:t xml:space="preserve"> złożonych wnioskó</w:t>
      </w:r>
      <w:r w:rsidR="00B92FFD" w:rsidRPr="00CA6722">
        <w:rPr>
          <w:rFonts w:ascii="Times New Roman" w:hAnsi="Times New Roman" w:cs="Times New Roman"/>
        </w:rPr>
        <w:t xml:space="preserve">w </w:t>
      </w:r>
      <w:r w:rsidR="00460B9D" w:rsidRPr="00CA6722">
        <w:rPr>
          <w:rFonts w:ascii="Times New Roman" w:hAnsi="Times New Roman" w:cs="Times New Roman"/>
        </w:rPr>
        <w:t xml:space="preserve">w Punkcie </w:t>
      </w:r>
      <w:proofErr w:type="spellStart"/>
      <w:r w:rsidR="00460B9D" w:rsidRPr="00CA6722">
        <w:rPr>
          <w:rFonts w:ascii="Times New Roman" w:hAnsi="Times New Roman" w:cs="Times New Roman"/>
        </w:rPr>
        <w:t>konsultacyjno</w:t>
      </w:r>
      <w:proofErr w:type="spellEnd"/>
      <w:r w:rsidR="00460B9D" w:rsidRPr="00CA6722">
        <w:rPr>
          <w:rFonts w:ascii="Times New Roman" w:hAnsi="Times New Roman" w:cs="Times New Roman"/>
        </w:rPr>
        <w:t xml:space="preserve"> – informacyjnym w Urzędzie Gminy Lubicz to 145 sztuk. Liczba rozliczonych wniosków w Punkcie </w:t>
      </w:r>
      <w:proofErr w:type="spellStart"/>
      <w:r w:rsidR="00460B9D" w:rsidRPr="00CA6722">
        <w:rPr>
          <w:rFonts w:ascii="Times New Roman" w:hAnsi="Times New Roman" w:cs="Times New Roman"/>
        </w:rPr>
        <w:t>konsultacyjno</w:t>
      </w:r>
      <w:proofErr w:type="spellEnd"/>
      <w:r w:rsidR="00460B9D" w:rsidRPr="00CA6722">
        <w:rPr>
          <w:rFonts w:ascii="Times New Roman" w:hAnsi="Times New Roman" w:cs="Times New Roman"/>
        </w:rPr>
        <w:t xml:space="preserve"> – informacyjnym w Urzędzie Gminy Lubicz to 14</w:t>
      </w:r>
      <w:r w:rsidR="00720697" w:rsidRPr="00CA6722">
        <w:rPr>
          <w:rFonts w:ascii="Times New Roman" w:hAnsi="Times New Roman" w:cs="Times New Roman"/>
        </w:rPr>
        <w:t>3</w:t>
      </w:r>
      <w:r w:rsidR="00460B9D" w:rsidRPr="00CA6722">
        <w:rPr>
          <w:rFonts w:ascii="Times New Roman" w:hAnsi="Times New Roman" w:cs="Times New Roman"/>
        </w:rPr>
        <w:t xml:space="preserve"> sztuk</w:t>
      </w:r>
      <w:r w:rsidR="00720697" w:rsidRPr="00CA6722">
        <w:rPr>
          <w:rFonts w:ascii="Times New Roman" w:hAnsi="Times New Roman" w:cs="Times New Roman"/>
        </w:rPr>
        <w:t>i</w:t>
      </w:r>
      <w:r w:rsidR="00460B9D" w:rsidRPr="00CA6722">
        <w:rPr>
          <w:rFonts w:ascii="Times New Roman" w:hAnsi="Times New Roman" w:cs="Times New Roman"/>
        </w:rPr>
        <w:t xml:space="preserve">. </w:t>
      </w:r>
      <w:r w:rsidR="00C7617E" w:rsidRPr="00CA6722">
        <w:rPr>
          <w:rFonts w:ascii="Times New Roman" w:hAnsi="Times New Roman" w:cs="Times New Roman"/>
        </w:rPr>
        <w:t xml:space="preserve"> </w:t>
      </w:r>
      <w:r w:rsidRPr="00CA6722">
        <w:rPr>
          <w:rFonts w:ascii="Times New Roman" w:hAnsi="Times New Roman" w:cs="Times New Roman"/>
        </w:rPr>
        <w:t xml:space="preserve"> </w:t>
      </w:r>
    </w:p>
    <w:p w14:paraId="490EC155" w14:textId="6083293F" w:rsidR="00E24D3A" w:rsidRPr="00CA6722" w:rsidRDefault="00720697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 ramach programu „Ciepłe Mieszkanie”</w:t>
      </w:r>
      <w:r w:rsidR="00A91D5B" w:rsidRPr="00CA6722">
        <w:rPr>
          <w:rFonts w:ascii="Times New Roman" w:hAnsi="Times New Roman" w:cs="Times New Roman"/>
        </w:rPr>
        <w:t xml:space="preserve"> złożono 6 wniosków o dofinansowanie i 6 wniosków o</w:t>
      </w:r>
      <w:r w:rsidR="001D3128">
        <w:rPr>
          <w:rFonts w:ascii="Times New Roman" w:hAnsi="Times New Roman" w:cs="Times New Roman"/>
        </w:rPr>
        <w:t> </w:t>
      </w:r>
      <w:r w:rsidR="00A91D5B" w:rsidRPr="00CA6722">
        <w:rPr>
          <w:rFonts w:ascii="Times New Roman" w:hAnsi="Times New Roman" w:cs="Times New Roman"/>
        </w:rPr>
        <w:t>płatność. Wypłacono dotacje na łączną kwotę 74 104,34 zł.</w:t>
      </w:r>
    </w:p>
    <w:p w14:paraId="50DD6FE5" w14:textId="6A5B4C1A" w:rsidR="00D3508B" w:rsidRPr="00CA6722" w:rsidRDefault="00C52742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lastRenderedPageBreak/>
        <w:t>Dalej pan wójt przekazał informacje dotyczące ZUK-u</w:t>
      </w:r>
      <w:r w:rsidR="008A48D6" w:rsidRPr="00CA6722">
        <w:rPr>
          <w:rFonts w:ascii="Times New Roman" w:hAnsi="Times New Roman" w:cs="Times New Roman"/>
        </w:rPr>
        <w:t xml:space="preserve">. ZUK zajmuje się głównie siecią </w:t>
      </w:r>
      <w:r w:rsidR="00931611" w:rsidRPr="00CA6722">
        <w:rPr>
          <w:rFonts w:ascii="Times New Roman" w:hAnsi="Times New Roman" w:cs="Times New Roman"/>
        </w:rPr>
        <w:t>wodociągową. W 2024 r. wybudowano łącznie</w:t>
      </w:r>
      <w:r w:rsidR="009A1485" w:rsidRPr="00CA6722">
        <w:rPr>
          <w:rFonts w:ascii="Times New Roman" w:hAnsi="Times New Roman" w:cs="Times New Roman"/>
        </w:rPr>
        <w:t xml:space="preserve"> 3980 m sieci wodociągowej oraz zmodernizowano 3 węzły na wodociągowych sieciach rozdzielczych.</w:t>
      </w:r>
      <w:r w:rsidR="005B1075" w:rsidRPr="00CA6722">
        <w:rPr>
          <w:rFonts w:ascii="Times New Roman" w:hAnsi="Times New Roman" w:cs="Times New Roman"/>
        </w:rPr>
        <w:t xml:space="preserve"> W ciągu roku spółka dostarczyła</w:t>
      </w:r>
      <w:r w:rsidR="002B476F" w:rsidRPr="00CA6722">
        <w:rPr>
          <w:rFonts w:ascii="Times New Roman" w:hAnsi="Times New Roman" w:cs="Times New Roman"/>
        </w:rPr>
        <w:t xml:space="preserve"> </w:t>
      </w:r>
      <w:r w:rsidR="005325E7" w:rsidRPr="00CA6722">
        <w:rPr>
          <w:rFonts w:ascii="Times New Roman" w:hAnsi="Times New Roman" w:cs="Times New Roman"/>
        </w:rPr>
        <w:t xml:space="preserve">906 267 </w:t>
      </w:r>
      <w:r w:rsidR="002B476F" w:rsidRPr="00CA6722">
        <w:rPr>
          <w:rFonts w:ascii="Times New Roman" w:hAnsi="Times New Roman" w:cs="Times New Roman"/>
        </w:rPr>
        <w:t>m</w:t>
      </w:r>
      <w:r w:rsidR="002B476F" w:rsidRPr="00CA6722">
        <w:rPr>
          <w:rFonts w:ascii="Times New Roman" w:hAnsi="Times New Roman" w:cs="Times New Roman"/>
          <w:vertAlign w:val="superscript"/>
        </w:rPr>
        <w:t xml:space="preserve">3 </w:t>
      </w:r>
      <w:r w:rsidR="002B476F" w:rsidRPr="00CA6722">
        <w:rPr>
          <w:rFonts w:ascii="Times New Roman" w:hAnsi="Times New Roman" w:cs="Times New Roman"/>
        </w:rPr>
        <w:t>wody oraz odebrała od mieszkańców 391</w:t>
      </w:r>
      <w:r w:rsidR="005325E7" w:rsidRPr="00CA6722">
        <w:rPr>
          <w:rFonts w:ascii="Times New Roman" w:hAnsi="Times New Roman" w:cs="Times New Roman"/>
        </w:rPr>
        <w:t> </w:t>
      </w:r>
      <w:r w:rsidR="002B476F" w:rsidRPr="00CA6722">
        <w:rPr>
          <w:rFonts w:ascii="Times New Roman" w:hAnsi="Times New Roman" w:cs="Times New Roman"/>
        </w:rPr>
        <w:t>063</w:t>
      </w:r>
      <w:r w:rsidR="005325E7" w:rsidRPr="00CA6722">
        <w:rPr>
          <w:rFonts w:ascii="Times New Roman" w:hAnsi="Times New Roman" w:cs="Times New Roman"/>
        </w:rPr>
        <w:t xml:space="preserve"> m</w:t>
      </w:r>
      <w:r w:rsidR="005325E7" w:rsidRPr="00CA6722">
        <w:rPr>
          <w:rFonts w:ascii="Times New Roman" w:hAnsi="Times New Roman" w:cs="Times New Roman"/>
          <w:vertAlign w:val="superscript"/>
        </w:rPr>
        <w:t xml:space="preserve">3 </w:t>
      </w:r>
      <w:r w:rsidR="005325E7" w:rsidRPr="00CA6722">
        <w:rPr>
          <w:rFonts w:ascii="Times New Roman" w:hAnsi="Times New Roman" w:cs="Times New Roman"/>
        </w:rPr>
        <w:t>ścieków.</w:t>
      </w:r>
      <w:r w:rsidR="006E4EC9" w:rsidRPr="00CA6722">
        <w:rPr>
          <w:rFonts w:ascii="Times New Roman" w:hAnsi="Times New Roman" w:cs="Times New Roman"/>
        </w:rPr>
        <w:t xml:space="preserve"> </w:t>
      </w:r>
      <w:r w:rsidR="006D1977" w:rsidRPr="00CA6722">
        <w:rPr>
          <w:rFonts w:ascii="Times New Roman" w:hAnsi="Times New Roman" w:cs="Times New Roman"/>
        </w:rPr>
        <w:t xml:space="preserve">Z ważniejszych </w:t>
      </w:r>
      <w:r w:rsidR="00561B91" w:rsidRPr="00CA6722">
        <w:rPr>
          <w:rFonts w:ascii="Times New Roman" w:hAnsi="Times New Roman" w:cs="Times New Roman"/>
        </w:rPr>
        <w:t xml:space="preserve">zadań ZUK-u </w:t>
      </w:r>
      <w:r w:rsidR="006D1977" w:rsidRPr="00CA6722">
        <w:rPr>
          <w:rFonts w:ascii="Times New Roman" w:hAnsi="Times New Roman" w:cs="Times New Roman"/>
        </w:rPr>
        <w:t xml:space="preserve">pan wójt wymienił </w:t>
      </w:r>
      <w:r w:rsidR="006E4EC9" w:rsidRPr="00CA6722">
        <w:rPr>
          <w:rFonts w:ascii="Times New Roman" w:hAnsi="Times New Roman" w:cs="Times New Roman"/>
        </w:rPr>
        <w:t>zadnia związane z utrzymaniem zieleni, usługi związane z gospodark</w:t>
      </w:r>
      <w:r w:rsidR="00EF5594">
        <w:rPr>
          <w:rFonts w:ascii="Times New Roman" w:hAnsi="Times New Roman" w:cs="Times New Roman"/>
        </w:rPr>
        <w:t>ą</w:t>
      </w:r>
      <w:r w:rsidR="006E4EC9" w:rsidRPr="00CA6722">
        <w:rPr>
          <w:rFonts w:ascii="Times New Roman" w:hAnsi="Times New Roman" w:cs="Times New Roman"/>
        </w:rPr>
        <w:t xml:space="preserve"> komunalną, </w:t>
      </w:r>
      <w:r w:rsidR="0015144C" w:rsidRPr="00CA6722">
        <w:rPr>
          <w:rFonts w:ascii="Times New Roman" w:hAnsi="Times New Roman" w:cs="Times New Roman"/>
        </w:rPr>
        <w:t>zdania związane z utrzymaniem dróg, zadania związane z utrzymaniem</w:t>
      </w:r>
      <w:r w:rsidR="00685B18" w:rsidRPr="00CA6722">
        <w:rPr>
          <w:rFonts w:ascii="Times New Roman" w:hAnsi="Times New Roman" w:cs="Times New Roman"/>
        </w:rPr>
        <w:t xml:space="preserve"> ś</w:t>
      </w:r>
      <w:r w:rsidR="0015144C" w:rsidRPr="00CA6722">
        <w:rPr>
          <w:rFonts w:ascii="Times New Roman" w:hAnsi="Times New Roman" w:cs="Times New Roman"/>
        </w:rPr>
        <w:t xml:space="preserve">wietlic. Te zadania </w:t>
      </w:r>
      <w:r w:rsidR="00685B18" w:rsidRPr="00CA6722">
        <w:rPr>
          <w:rFonts w:ascii="Times New Roman" w:hAnsi="Times New Roman" w:cs="Times New Roman"/>
        </w:rPr>
        <w:t xml:space="preserve">wynikające z </w:t>
      </w:r>
      <w:r w:rsidR="0015144C" w:rsidRPr="00CA6722">
        <w:rPr>
          <w:rFonts w:ascii="Times New Roman" w:hAnsi="Times New Roman" w:cs="Times New Roman"/>
        </w:rPr>
        <w:t>umow</w:t>
      </w:r>
      <w:r w:rsidR="00685B18" w:rsidRPr="00CA6722">
        <w:rPr>
          <w:rFonts w:ascii="Times New Roman" w:hAnsi="Times New Roman" w:cs="Times New Roman"/>
        </w:rPr>
        <w:t>y</w:t>
      </w:r>
      <w:r w:rsidR="0015144C" w:rsidRPr="00CA6722">
        <w:rPr>
          <w:rFonts w:ascii="Times New Roman" w:hAnsi="Times New Roman" w:cs="Times New Roman"/>
        </w:rPr>
        <w:t xml:space="preserve"> in </w:t>
      </w:r>
      <w:r w:rsidR="00685B18" w:rsidRPr="00CA6722">
        <w:rPr>
          <w:rFonts w:ascii="Times New Roman" w:hAnsi="Times New Roman" w:cs="Times New Roman"/>
        </w:rPr>
        <w:t>–</w:t>
      </w:r>
      <w:r w:rsidR="0015144C" w:rsidRPr="00CA6722">
        <w:rPr>
          <w:rFonts w:ascii="Times New Roman" w:hAnsi="Times New Roman" w:cs="Times New Roman"/>
        </w:rPr>
        <w:t xml:space="preserve"> </w:t>
      </w:r>
      <w:proofErr w:type="spellStart"/>
      <w:r w:rsidR="0015144C" w:rsidRPr="00CA6722">
        <w:rPr>
          <w:rFonts w:ascii="Times New Roman" w:hAnsi="Times New Roman" w:cs="Times New Roman"/>
        </w:rPr>
        <w:t>housow</w:t>
      </w:r>
      <w:r w:rsidR="00685B18" w:rsidRPr="00CA6722">
        <w:rPr>
          <w:rFonts w:ascii="Times New Roman" w:hAnsi="Times New Roman" w:cs="Times New Roman"/>
        </w:rPr>
        <w:t>ej</w:t>
      </w:r>
      <w:proofErr w:type="spellEnd"/>
      <w:r w:rsidR="00685B18" w:rsidRPr="00CA6722">
        <w:rPr>
          <w:rFonts w:ascii="Times New Roman" w:hAnsi="Times New Roman" w:cs="Times New Roman"/>
        </w:rPr>
        <w:t xml:space="preserve">, </w:t>
      </w:r>
      <w:r w:rsidR="00C02293">
        <w:rPr>
          <w:rFonts w:ascii="Times New Roman" w:hAnsi="Times New Roman" w:cs="Times New Roman"/>
        </w:rPr>
        <w:t xml:space="preserve">to jest to, </w:t>
      </w:r>
      <w:r w:rsidR="00685B18" w:rsidRPr="00CA6722">
        <w:rPr>
          <w:rFonts w:ascii="Times New Roman" w:hAnsi="Times New Roman" w:cs="Times New Roman"/>
        </w:rPr>
        <w:t xml:space="preserve">czym się ZUK na co dzień zajmuje. </w:t>
      </w:r>
    </w:p>
    <w:p w14:paraId="00F4F438" w14:textId="64D24A96" w:rsidR="00A91D5B" w:rsidRPr="00CA6722" w:rsidRDefault="00D3508B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Następnym tematem była oświata.</w:t>
      </w:r>
      <w:r w:rsidR="00CF09AB" w:rsidRPr="00CA6722">
        <w:rPr>
          <w:rFonts w:ascii="Times New Roman" w:hAnsi="Times New Roman" w:cs="Times New Roman"/>
        </w:rPr>
        <w:t xml:space="preserve"> Jeśli chodzi o ilość uczniów, to nasza największa pod tym względem szkoła to od lat Lubicz Górny, </w:t>
      </w:r>
      <w:r w:rsidR="00BD5427" w:rsidRPr="00CA6722">
        <w:rPr>
          <w:rFonts w:ascii="Times New Roman" w:hAnsi="Times New Roman" w:cs="Times New Roman"/>
        </w:rPr>
        <w:t>738 dzieci. Najmniejsza nasza szkoła jest w Młyńcu Pierwszym</w:t>
      </w:r>
      <w:r w:rsidR="000A4E33" w:rsidRPr="00CA6722">
        <w:rPr>
          <w:rFonts w:ascii="Times New Roman" w:hAnsi="Times New Roman" w:cs="Times New Roman"/>
        </w:rPr>
        <w:t xml:space="preserve"> – 118 dzieci. Ogółem na terenie gminy uczy się 2 215 dzieci. </w:t>
      </w:r>
      <w:r w:rsidR="00C62848" w:rsidRPr="00CA6722">
        <w:rPr>
          <w:rFonts w:ascii="Times New Roman" w:hAnsi="Times New Roman" w:cs="Times New Roman"/>
        </w:rPr>
        <w:t xml:space="preserve">Z ważniejszych </w:t>
      </w:r>
      <w:r w:rsidR="00C02293">
        <w:rPr>
          <w:rFonts w:ascii="Times New Roman" w:hAnsi="Times New Roman" w:cs="Times New Roman"/>
        </w:rPr>
        <w:t xml:space="preserve">spraw </w:t>
      </w:r>
      <w:r w:rsidR="00C62848" w:rsidRPr="00CA6722">
        <w:rPr>
          <w:rFonts w:ascii="Times New Roman" w:hAnsi="Times New Roman" w:cs="Times New Roman"/>
        </w:rPr>
        <w:t xml:space="preserve"> w oświacie to rozpoczęcie przebudowy przedszkola i żłobka w Lubiczu Górnym</w:t>
      </w:r>
      <w:r w:rsidR="00D84931" w:rsidRPr="00CA6722">
        <w:rPr>
          <w:rFonts w:ascii="Times New Roman" w:hAnsi="Times New Roman" w:cs="Times New Roman"/>
        </w:rPr>
        <w:t xml:space="preserve"> oraz nadanie szkole w Młyńcu Pierwszym imienia pilota Ryszarda Witkowskiego.</w:t>
      </w:r>
      <w:r w:rsidR="003C46BB" w:rsidRPr="00CA6722">
        <w:rPr>
          <w:rFonts w:ascii="Times New Roman" w:hAnsi="Times New Roman" w:cs="Times New Roman"/>
        </w:rPr>
        <w:t xml:space="preserve"> Ta uroczystość miała miejsce 15 czerwca ubiegłego roku. Razem z partnerem naszym, cz</w:t>
      </w:r>
      <w:r w:rsidR="001B3731" w:rsidRPr="00CA6722">
        <w:rPr>
          <w:rFonts w:ascii="Times New Roman" w:hAnsi="Times New Roman" w:cs="Times New Roman"/>
        </w:rPr>
        <w:t>y</w:t>
      </w:r>
      <w:r w:rsidR="003C46BB" w:rsidRPr="00CA6722">
        <w:rPr>
          <w:rFonts w:ascii="Times New Roman" w:hAnsi="Times New Roman" w:cs="Times New Roman"/>
        </w:rPr>
        <w:t>li powiatem realizujemy</w:t>
      </w:r>
      <w:r w:rsidR="001B3731" w:rsidRPr="00CA6722">
        <w:rPr>
          <w:rFonts w:ascii="Times New Roman" w:hAnsi="Times New Roman" w:cs="Times New Roman"/>
        </w:rPr>
        <w:t xml:space="preserve"> </w:t>
      </w:r>
      <w:r w:rsidR="003B4796" w:rsidRPr="00CA6722">
        <w:rPr>
          <w:rFonts w:ascii="Times New Roman" w:hAnsi="Times New Roman" w:cs="Times New Roman"/>
        </w:rPr>
        <w:t>program</w:t>
      </w:r>
      <w:r w:rsidR="00CD7A3E" w:rsidRPr="00CA6722">
        <w:rPr>
          <w:rFonts w:ascii="Times New Roman" w:hAnsi="Times New Roman" w:cs="Times New Roman"/>
        </w:rPr>
        <w:t xml:space="preserve"> „EU-GENIUSZ w świecie naukowych żywiołów”. To program, który m.in. pomaga doskonalić język angielski</w:t>
      </w:r>
      <w:r w:rsidR="00D4452C">
        <w:rPr>
          <w:rFonts w:ascii="Times New Roman" w:hAnsi="Times New Roman" w:cs="Times New Roman"/>
        </w:rPr>
        <w:t xml:space="preserve">. </w:t>
      </w:r>
      <w:r w:rsidR="00AA7728" w:rsidRPr="00CA6722">
        <w:rPr>
          <w:rFonts w:ascii="Times New Roman" w:hAnsi="Times New Roman" w:cs="Times New Roman"/>
        </w:rPr>
        <w:t xml:space="preserve"> </w:t>
      </w:r>
      <w:r w:rsidR="003B4796" w:rsidRPr="00CA6722">
        <w:rPr>
          <w:rFonts w:ascii="Times New Roman" w:hAnsi="Times New Roman" w:cs="Times New Roman"/>
        </w:rPr>
        <w:t xml:space="preserve"> </w:t>
      </w:r>
      <w:r w:rsidR="003C46BB" w:rsidRPr="00CA6722">
        <w:rPr>
          <w:rFonts w:ascii="Times New Roman" w:hAnsi="Times New Roman" w:cs="Times New Roman"/>
        </w:rPr>
        <w:t xml:space="preserve">  </w:t>
      </w:r>
      <w:r w:rsidR="00685B18" w:rsidRPr="00CA6722">
        <w:rPr>
          <w:rFonts w:ascii="Times New Roman" w:hAnsi="Times New Roman" w:cs="Times New Roman"/>
        </w:rPr>
        <w:t xml:space="preserve"> </w:t>
      </w:r>
    </w:p>
    <w:p w14:paraId="37F6761E" w14:textId="1108458D" w:rsidR="00A91D5B" w:rsidRPr="00CA6722" w:rsidRDefault="00AA7728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Kolejny omawiany blok to „Projekty i programy realizowane w naszej gminie”.</w:t>
      </w:r>
    </w:p>
    <w:p w14:paraId="427F6271" w14:textId="11BC63A2" w:rsidR="00A87E71" w:rsidRPr="00CA6722" w:rsidRDefault="0070104F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2024 rok to pierwszy rok funkcjonowania naszego </w:t>
      </w:r>
      <w:r w:rsidR="00CC68FA" w:rsidRPr="00CA6722">
        <w:rPr>
          <w:rFonts w:ascii="Times New Roman" w:hAnsi="Times New Roman" w:cs="Times New Roman"/>
        </w:rPr>
        <w:t>w CUS.</w:t>
      </w:r>
      <w:r w:rsidR="006E1F61" w:rsidRPr="00CA6722">
        <w:rPr>
          <w:rFonts w:ascii="Times New Roman" w:hAnsi="Times New Roman" w:cs="Times New Roman"/>
        </w:rPr>
        <w:t xml:space="preserve"> Centrum Opiekuńczo – Mieszkalne funkcjonuje od 1 stycznia 2024 r. </w:t>
      </w:r>
      <w:r w:rsidR="00E5456E" w:rsidRPr="00CA6722">
        <w:rPr>
          <w:rFonts w:ascii="Times New Roman" w:hAnsi="Times New Roman" w:cs="Times New Roman"/>
        </w:rPr>
        <w:t xml:space="preserve"> Świadczy </w:t>
      </w:r>
      <w:r w:rsidR="0002517A" w:rsidRPr="00CA6722">
        <w:rPr>
          <w:rFonts w:ascii="Times New Roman" w:hAnsi="Times New Roman" w:cs="Times New Roman"/>
        </w:rPr>
        <w:t>usługi dorosłym osobom z niepełnosprawnością w</w:t>
      </w:r>
      <w:r w:rsidR="008F79D2">
        <w:rPr>
          <w:rFonts w:ascii="Times New Roman" w:hAnsi="Times New Roman" w:cs="Times New Roman"/>
        </w:rPr>
        <w:t> </w:t>
      </w:r>
      <w:r w:rsidR="0002517A" w:rsidRPr="00CA6722">
        <w:rPr>
          <w:rFonts w:ascii="Times New Roman" w:hAnsi="Times New Roman" w:cs="Times New Roman"/>
        </w:rPr>
        <w:t>ramach pobytu dziennego oraz całodobowego</w:t>
      </w:r>
      <w:r w:rsidR="00C11318" w:rsidRPr="00CA6722">
        <w:rPr>
          <w:rFonts w:ascii="Times New Roman" w:hAnsi="Times New Roman" w:cs="Times New Roman"/>
        </w:rPr>
        <w:t xml:space="preserve">. Pobyt dzienny zapewnia 10 miejsc. Zajęcia odbywają się </w:t>
      </w:r>
      <w:r w:rsidR="0051486B" w:rsidRPr="00CA6722">
        <w:rPr>
          <w:rFonts w:ascii="Times New Roman" w:hAnsi="Times New Roman" w:cs="Times New Roman"/>
        </w:rPr>
        <w:t>od poniedziałku do piątku, przez 8 godzin dziennie. Uczes</w:t>
      </w:r>
      <w:r w:rsidR="00E140D7" w:rsidRPr="00CA6722">
        <w:rPr>
          <w:rFonts w:ascii="Times New Roman" w:hAnsi="Times New Roman" w:cs="Times New Roman"/>
        </w:rPr>
        <w:t>t</w:t>
      </w:r>
      <w:r w:rsidR="0051486B" w:rsidRPr="00CA6722">
        <w:rPr>
          <w:rFonts w:ascii="Times New Roman" w:hAnsi="Times New Roman" w:cs="Times New Roman"/>
        </w:rPr>
        <w:t>nicy korzystają z dowozu na zajęcia</w:t>
      </w:r>
      <w:r w:rsidR="00766CEF">
        <w:rPr>
          <w:rFonts w:ascii="Times New Roman" w:hAnsi="Times New Roman" w:cs="Times New Roman"/>
        </w:rPr>
        <w:t xml:space="preserve">, </w:t>
      </w:r>
      <w:r w:rsidR="0051486B" w:rsidRPr="00CA6722">
        <w:rPr>
          <w:rFonts w:ascii="Times New Roman" w:hAnsi="Times New Roman" w:cs="Times New Roman"/>
        </w:rPr>
        <w:t>warsztatów rozwijania umiejętności i za</w:t>
      </w:r>
      <w:r w:rsidR="00D935C0" w:rsidRPr="00CA6722">
        <w:rPr>
          <w:rFonts w:ascii="Times New Roman" w:hAnsi="Times New Roman" w:cs="Times New Roman"/>
        </w:rPr>
        <w:t>i</w:t>
      </w:r>
      <w:r w:rsidR="0051486B" w:rsidRPr="00CA6722">
        <w:rPr>
          <w:rFonts w:ascii="Times New Roman" w:hAnsi="Times New Roman" w:cs="Times New Roman"/>
        </w:rPr>
        <w:t>nteresowań, indywidualnej i grupowej fizjoterapii, poradnictwa pielęgniarskiego</w:t>
      </w:r>
      <w:r w:rsidR="00E140D7" w:rsidRPr="00CA6722">
        <w:rPr>
          <w:rFonts w:ascii="Times New Roman" w:hAnsi="Times New Roman" w:cs="Times New Roman"/>
        </w:rPr>
        <w:t xml:space="preserve">, dwóch posiłków dziennie. Pobyt całodobowy zapewnia 10 miejsc. </w:t>
      </w:r>
      <w:r w:rsidR="006E1F61" w:rsidRPr="00CA6722">
        <w:rPr>
          <w:rFonts w:ascii="Times New Roman" w:hAnsi="Times New Roman" w:cs="Times New Roman"/>
        </w:rPr>
        <w:t xml:space="preserve"> </w:t>
      </w:r>
    </w:p>
    <w:p w14:paraId="3B9950A8" w14:textId="37923818" w:rsidR="00D935C0" w:rsidRPr="00CA6722" w:rsidRDefault="00E140D7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Dzienny Dom „Senior+</w:t>
      </w:r>
      <w:r w:rsidR="006421FC" w:rsidRPr="00CA6722">
        <w:rPr>
          <w:rFonts w:ascii="Times New Roman" w:hAnsi="Times New Roman" w:cs="Times New Roman"/>
        </w:rPr>
        <w:t>” w Gronowie</w:t>
      </w:r>
      <w:r w:rsidR="00A903FC" w:rsidRPr="00CA6722">
        <w:rPr>
          <w:rFonts w:ascii="Times New Roman" w:hAnsi="Times New Roman" w:cs="Times New Roman"/>
        </w:rPr>
        <w:t xml:space="preserve"> i Klub „Senior+” w Lubiczu Górnym, </w:t>
      </w:r>
      <w:r w:rsidR="00D935C0" w:rsidRPr="00CA6722">
        <w:rPr>
          <w:rFonts w:ascii="Times New Roman" w:hAnsi="Times New Roman" w:cs="Times New Roman"/>
        </w:rPr>
        <w:t>to placówk</w:t>
      </w:r>
      <w:r w:rsidR="00A903FC" w:rsidRPr="00CA6722">
        <w:rPr>
          <w:rFonts w:ascii="Times New Roman" w:hAnsi="Times New Roman" w:cs="Times New Roman"/>
        </w:rPr>
        <w:t>i</w:t>
      </w:r>
      <w:r w:rsidR="00D935C0" w:rsidRPr="00CA6722">
        <w:rPr>
          <w:rFonts w:ascii="Times New Roman" w:hAnsi="Times New Roman" w:cs="Times New Roman"/>
        </w:rPr>
        <w:t xml:space="preserve"> wsparcia.</w:t>
      </w:r>
      <w:r w:rsidR="007B5705" w:rsidRPr="00CA6722">
        <w:rPr>
          <w:rFonts w:ascii="Times New Roman" w:hAnsi="Times New Roman" w:cs="Times New Roman"/>
        </w:rPr>
        <w:t xml:space="preserve"> W</w:t>
      </w:r>
      <w:r w:rsidR="00D935C0" w:rsidRPr="00CA6722">
        <w:rPr>
          <w:rFonts w:ascii="Times New Roman" w:hAnsi="Times New Roman" w:cs="Times New Roman"/>
        </w:rPr>
        <w:t xml:space="preserve"> ramach pobytu w placówce seniorzy mieli</w:t>
      </w:r>
      <w:r w:rsidR="007B5705" w:rsidRPr="00CA6722">
        <w:rPr>
          <w:rFonts w:ascii="Times New Roman" w:hAnsi="Times New Roman" w:cs="Times New Roman"/>
        </w:rPr>
        <w:t xml:space="preserve"> zapewnione zajęcia, m.in. warsztaty rozwijania umiejętności i zainteresowań, wydarzenia kulturalne i integracyjne</w:t>
      </w:r>
      <w:r w:rsidR="00D2426D" w:rsidRPr="00CA6722">
        <w:rPr>
          <w:rFonts w:ascii="Times New Roman" w:hAnsi="Times New Roman" w:cs="Times New Roman"/>
        </w:rPr>
        <w:t>, fizjoterapię, poradnictwo prawne, psychologiczne, socjalne, zdrowotne. Uczestnicy mieli zapewnio</w:t>
      </w:r>
      <w:r w:rsidR="00963FA4" w:rsidRPr="00CA6722">
        <w:rPr>
          <w:rFonts w:ascii="Times New Roman" w:hAnsi="Times New Roman" w:cs="Times New Roman"/>
        </w:rPr>
        <w:t>ny gorący posiłek (obiad) oraz bezpłatny transport.</w:t>
      </w:r>
    </w:p>
    <w:p w14:paraId="73A4AFD2" w14:textId="6EED1851" w:rsidR="000C45BC" w:rsidRPr="00CA6722" w:rsidRDefault="00613687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Ciągle funkcjonuje i działa </w:t>
      </w:r>
      <w:proofErr w:type="spellStart"/>
      <w:r w:rsidR="0087226A" w:rsidRPr="00CA6722">
        <w:rPr>
          <w:rFonts w:ascii="Times New Roman" w:hAnsi="Times New Roman" w:cs="Times New Roman"/>
        </w:rPr>
        <w:t>T</w:t>
      </w:r>
      <w:r w:rsidRPr="00CA6722">
        <w:rPr>
          <w:rFonts w:ascii="Times New Roman" w:hAnsi="Times New Roman" w:cs="Times New Roman"/>
        </w:rPr>
        <w:t>eleopieka</w:t>
      </w:r>
      <w:proofErr w:type="spellEnd"/>
      <w:r w:rsidR="009A37A8" w:rsidRPr="00CA6722">
        <w:rPr>
          <w:rFonts w:ascii="Times New Roman" w:hAnsi="Times New Roman" w:cs="Times New Roman"/>
        </w:rPr>
        <w:t>. Jesteśmy ben</w:t>
      </w:r>
      <w:r w:rsidR="00010B69" w:rsidRPr="00CA6722">
        <w:rPr>
          <w:rFonts w:ascii="Times New Roman" w:hAnsi="Times New Roman" w:cs="Times New Roman"/>
        </w:rPr>
        <w:t>e</w:t>
      </w:r>
      <w:r w:rsidR="009A37A8" w:rsidRPr="00CA6722">
        <w:rPr>
          <w:rFonts w:ascii="Times New Roman" w:hAnsi="Times New Roman" w:cs="Times New Roman"/>
        </w:rPr>
        <w:t>ficjentem</w:t>
      </w:r>
      <w:r w:rsidR="00010B69" w:rsidRPr="00CA6722">
        <w:rPr>
          <w:rFonts w:ascii="Times New Roman" w:hAnsi="Times New Roman" w:cs="Times New Roman"/>
        </w:rPr>
        <w:t xml:space="preserve"> I etapu. </w:t>
      </w:r>
      <w:r w:rsidR="0087226A" w:rsidRPr="00CA6722">
        <w:rPr>
          <w:rFonts w:ascii="Times New Roman" w:hAnsi="Times New Roman" w:cs="Times New Roman"/>
        </w:rPr>
        <w:t>Każdy uczestnik projektu otrzym</w:t>
      </w:r>
      <w:r w:rsidR="00E80173">
        <w:rPr>
          <w:rFonts w:ascii="Times New Roman" w:hAnsi="Times New Roman" w:cs="Times New Roman"/>
        </w:rPr>
        <w:t xml:space="preserve">ał </w:t>
      </w:r>
      <w:r w:rsidR="0087226A" w:rsidRPr="00CA6722">
        <w:rPr>
          <w:rFonts w:ascii="Times New Roman" w:hAnsi="Times New Roman" w:cs="Times New Roman"/>
        </w:rPr>
        <w:t>bransoletkę życia wyposażoną m.in. w przycisk alarmowy SOS (w sytuacji zagrożenia życia lub zdrowia Uczestnik po naciśnięciu przycisku SOS łączy się z ratownikiem medycznym w</w:t>
      </w:r>
      <w:r w:rsidR="00177EEB" w:rsidRPr="00CA6722">
        <w:rPr>
          <w:rFonts w:ascii="Times New Roman" w:hAnsi="Times New Roman" w:cs="Times New Roman"/>
        </w:rPr>
        <w:t> </w:t>
      </w:r>
      <w:r w:rsidR="0087226A" w:rsidRPr="00CA6722">
        <w:rPr>
          <w:rFonts w:ascii="Times New Roman" w:hAnsi="Times New Roman" w:cs="Times New Roman"/>
        </w:rPr>
        <w:t xml:space="preserve">Telecentrum w celu uzyskania pomocy), </w:t>
      </w:r>
      <w:proofErr w:type="spellStart"/>
      <w:r w:rsidR="0087226A" w:rsidRPr="00CA6722">
        <w:rPr>
          <w:rFonts w:ascii="Times New Roman" w:hAnsi="Times New Roman" w:cs="Times New Roman"/>
        </w:rPr>
        <w:t>geolokalizację</w:t>
      </w:r>
      <w:proofErr w:type="spellEnd"/>
      <w:r w:rsidR="0087226A" w:rsidRPr="00CA6722">
        <w:rPr>
          <w:rFonts w:ascii="Times New Roman" w:hAnsi="Times New Roman" w:cs="Times New Roman"/>
        </w:rPr>
        <w:t>, czujnik upadku, czujniki pomiaru tętna i ciśnienia oraz licznik kroków itp.</w:t>
      </w:r>
      <w:r w:rsidR="00177EEB" w:rsidRPr="00CA6722">
        <w:rPr>
          <w:rFonts w:ascii="Times New Roman" w:hAnsi="Times New Roman" w:cs="Times New Roman"/>
        </w:rPr>
        <w:t xml:space="preserve"> Czekamy wciąż </w:t>
      </w:r>
      <w:r w:rsidR="00766CEF">
        <w:rPr>
          <w:rFonts w:ascii="Times New Roman" w:hAnsi="Times New Roman" w:cs="Times New Roman"/>
        </w:rPr>
        <w:t xml:space="preserve">na bransoletki </w:t>
      </w:r>
      <w:r w:rsidR="00177EEB" w:rsidRPr="00CA6722">
        <w:rPr>
          <w:rFonts w:ascii="Times New Roman" w:hAnsi="Times New Roman" w:cs="Times New Roman"/>
        </w:rPr>
        <w:t>z drugiego etapu</w:t>
      </w:r>
      <w:r w:rsidR="006B7F3A">
        <w:rPr>
          <w:rFonts w:ascii="Times New Roman" w:hAnsi="Times New Roman" w:cs="Times New Roman"/>
        </w:rPr>
        <w:t xml:space="preserve">. </w:t>
      </w:r>
    </w:p>
    <w:p w14:paraId="74F10BA0" w14:textId="77777777" w:rsidR="00F74B5E" w:rsidRPr="00CA6722" w:rsidRDefault="000C45BC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Następnie pan wójt omówił kolejne projekty realizowane przez CUS, takie jak: </w:t>
      </w:r>
      <w:r w:rsidR="00130964" w:rsidRPr="00CA6722">
        <w:rPr>
          <w:rFonts w:ascii="Times New Roman" w:hAnsi="Times New Roman" w:cs="Times New Roman"/>
        </w:rPr>
        <w:t>„Chodź, pomaluj mój świat”, „Luz, blues i piłka nożna”</w:t>
      </w:r>
      <w:r w:rsidR="00D06E30" w:rsidRPr="00CA6722">
        <w:rPr>
          <w:rFonts w:ascii="Times New Roman" w:hAnsi="Times New Roman" w:cs="Times New Roman"/>
        </w:rPr>
        <w:t xml:space="preserve">, „Latawce nad Drwęcą”, </w:t>
      </w:r>
      <w:r w:rsidR="009B214A" w:rsidRPr="00CA6722">
        <w:rPr>
          <w:rFonts w:ascii="Times New Roman" w:hAnsi="Times New Roman" w:cs="Times New Roman"/>
        </w:rPr>
        <w:t xml:space="preserve">„Wigilia osób samotnych”, </w:t>
      </w:r>
      <w:r w:rsidR="0002452E" w:rsidRPr="00CA6722">
        <w:rPr>
          <w:rFonts w:ascii="Times New Roman" w:hAnsi="Times New Roman" w:cs="Times New Roman"/>
        </w:rPr>
        <w:t>„Warsztaty „Przystań nad Drwęcą”</w:t>
      </w:r>
      <w:r w:rsidR="00F74B5E" w:rsidRPr="00CA6722">
        <w:rPr>
          <w:rFonts w:ascii="Times New Roman" w:hAnsi="Times New Roman" w:cs="Times New Roman"/>
        </w:rPr>
        <w:t xml:space="preserve">. </w:t>
      </w:r>
    </w:p>
    <w:p w14:paraId="3A43B524" w14:textId="252F88E4" w:rsidR="0061013C" w:rsidRPr="00CA6722" w:rsidRDefault="00F74B5E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Kolejnym omawianym blokiem </w:t>
      </w:r>
      <w:r w:rsidR="00BB3F28" w:rsidRPr="00CA6722">
        <w:rPr>
          <w:rFonts w:ascii="Times New Roman" w:hAnsi="Times New Roman" w:cs="Times New Roman"/>
        </w:rPr>
        <w:t xml:space="preserve">były zagadnienia dotyczące kultury. </w:t>
      </w:r>
      <w:r w:rsidR="000D16A0" w:rsidRPr="00CA6722">
        <w:rPr>
          <w:rFonts w:ascii="Times New Roman" w:hAnsi="Times New Roman" w:cs="Times New Roman"/>
        </w:rPr>
        <w:t>Pan wójt przedstawił kalendarium najważniejszych wydarzeń</w:t>
      </w:r>
      <w:r w:rsidR="00B23FCB" w:rsidRPr="00CA6722">
        <w:rPr>
          <w:rFonts w:ascii="Times New Roman" w:hAnsi="Times New Roman" w:cs="Times New Roman"/>
        </w:rPr>
        <w:t xml:space="preserve">, </w:t>
      </w:r>
      <w:r w:rsidR="006C7A8B">
        <w:rPr>
          <w:rFonts w:ascii="Times New Roman" w:hAnsi="Times New Roman" w:cs="Times New Roman"/>
        </w:rPr>
        <w:t>wśród których</w:t>
      </w:r>
      <w:r w:rsidR="00C86CC7">
        <w:rPr>
          <w:rFonts w:ascii="Times New Roman" w:hAnsi="Times New Roman" w:cs="Times New Roman"/>
        </w:rPr>
        <w:t xml:space="preserve"> w</w:t>
      </w:r>
      <w:r w:rsidR="00513271">
        <w:rPr>
          <w:rFonts w:ascii="Times New Roman" w:hAnsi="Times New Roman" w:cs="Times New Roman"/>
        </w:rPr>
        <w:t xml:space="preserve">skazać </w:t>
      </w:r>
      <w:r w:rsidR="006C7A8B">
        <w:rPr>
          <w:rFonts w:ascii="Times New Roman" w:hAnsi="Times New Roman" w:cs="Times New Roman"/>
        </w:rPr>
        <w:t xml:space="preserve">należy </w:t>
      </w:r>
      <w:r w:rsidR="00B23FCB" w:rsidRPr="00CA6722">
        <w:rPr>
          <w:rFonts w:ascii="Times New Roman" w:hAnsi="Times New Roman" w:cs="Times New Roman"/>
        </w:rPr>
        <w:t xml:space="preserve">m.in. </w:t>
      </w:r>
      <w:r w:rsidR="00DC5C99" w:rsidRPr="00CA6722">
        <w:rPr>
          <w:rFonts w:ascii="Times New Roman" w:hAnsi="Times New Roman" w:cs="Times New Roman"/>
        </w:rPr>
        <w:t>koncert Andrzeja Piasecznego na Gminnym Dniu Kobiet w Lubiczu Górnym</w:t>
      </w:r>
      <w:r w:rsidR="006C7A8B">
        <w:rPr>
          <w:rFonts w:ascii="Times New Roman" w:hAnsi="Times New Roman" w:cs="Times New Roman"/>
        </w:rPr>
        <w:t>. Pan wójt poinformował też, że</w:t>
      </w:r>
      <w:r w:rsidR="009C4C24">
        <w:rPr>
          <w:rFonts w:ascii="Times New Roman" w:hAnsi="Times New Roman" w:cs="Times New Roman"/>
        </w:rPr>
        <w:t> </w:t>
      </w:r>
      <w:r w:rsidR="00B23FCB" w:rsidRPr="00CA6722">
        <w:rPr>
          <w:rFonts w:ascii="Times New Roman" w:hAnsi="Times New Roman" w:cs="Times New Roman"/>
        </w:rPr>
        <w:t xml:space="preserve">Młyniec Drugi </w:t>
      </w:r>
      <w:r w:rsidR="00550868" w:rsidRPr="00CA6722">
        <w:rPr>
          <w:rFonts w:ascii="Times New Roman" w:hAnsi="Times New Roman" w:cs="Times New Roman"/>
        </w:rPr>
        <w:t xml:space="preserve">został </w:t>
      </w:r>
      <w:r w:rsidR="00B23FCB" w:rsidRPr="00CA6722">
        <w:rPr>
          <w:rFonts w:ascii="Times New Roman" w:hAnsi="Times New Roman" w:cs="Times New Roman"/>
        </w:rPr>
        <w:t>laureatem w konkursie  „Fundusz Sołecki -Najlepsza Inicjatywa”</w:t>
      </w:r>
      <w:r w:rsidR="002E58FB">
        <w:rPr>
          <w:rFonts w:ascii="Times New Roman" w:hAnsi="Times New Roman" w:cs="Times New Roman"/>
        </w:rPr>
        <w:t>. Z</w:t>
      </w:r>
      <w:r w:rsidR="009C4C24">
        <w:rPr>
          <w:rFonts w:ascii="Times New Roman" w:hAnsi="Times New Roman" w:cs="Times New Roman"/>
        </w:rPr>
        <w:t> </w:t>
      </w:r>
      <w:r w:rsidR="002E58FB">
        <w:rPr>
          <w:rFonts w:ascii="Times New Roman" w:hAnsi="Times New Roman" w:cs="Times New Roman"/>
        </w:rPr>
        <w:t xml:space="preserve">wartych podkreślenia wydarzeń można też wymienić: </w:t>
      </w:r>
      <w:r w:rsidR="002702AF" w:rsidRPr="00CA6722">
        <w:rPr>
          <w:rFonts w:ascii="Times New Roman" w:hAnsi="Times New Roman" w:cs="Times New Roman"/>
        </w:rPr>
        <w:t>uroczystość nadania imienia i sztandaru SP w Młyńcu Pierwszym, Międzynarodowe Spływy Kajakowe</w:t>
      </w:r>
      <w:r w:rsidR="00F507B6" w:rsidRPr="00CA6722">
        <w:rPr>
          <w:rFonts w:ascii="Times New Roman" w:hAnsi="Times New Roman" w:cs="Times New Roman"/>
        </w:rPr>
        <w:t>, rajdy rowerowe z Kryterium Asów oraz Mistrzostwa Województwa Kujawsko Pomorskiego</w:t>
      </w:r>
      <w:r w:rsidR="00513271">
        <w:rPr>
          <w:rFonts w:ascii="Times New Roman" w:hAnsi="Times New Roman" w:cs="Times New Roman"/>
        </w:rPr>
        <w:t xml:space="preserve"> </w:t>
      </w:r>
      <w:r w:rsidR="00F507B6" w:rsidRPr="00CA6722">
        <w:rPr>
          <w:rFonts w:ascii="Times New Roman" w:hAnsi="Times New Roman" w:cs="Times New Roman"/>
        </w:rPr>
        <w:t>w Lubiczu Górnym</w:t>
      </w:r>
      <w:r w:rsidR="00F3662D" w:rsidRPr="00CA6722">
        <w:rPr>
          <w:rFonts w:ascii="Times New Roman" w:hAnsi="Times New Roman" w:cs="Times New Roman"/>
        </w:rPr>
        <w:t>,</w:t>
      </w:r>
      <w:r w:rsidR="00F507B6" w:rsidRPr="00CA6722">
        <w:rPr>
          <w:rFonts w:ascii="Times New Roman" w:hAnsi="Times New Roman" w:cs="Times New Roman"/>
        </w:rPr>
        <w:t xml:space="preserve"> </w:t>
      </w:r>
      <w:r w:rsidR="00F3662D" w:rsidRPr="00CA6722">
        <w:rPr>
          <w:rFonts w:ascii="Times New Roman" w:hAnsi="Times New Roman" w:cs="Times New Roman"/>
        </w:rPr>
        <w:t xml:space="preserve">„Sala emocji </w:t>
      </w:r>
      <w:r w:rsidR="009C4C24">
        <w:rPr>
          <w:rFonts w:ascii="Times New Roman" w:hAnsi="Times New Roman" w:cs="Times New Roman"/>
        </w:rPr>
        <w:t>–</w:t>
      </w:r>
      <w:r w:rsidR="00F3662D" w:rsidRPr="00CA6722">
        <w:rPr>
          <w:rFonts w:ascii="Times New Roman" w:hAnsi="Times New Roman" w:cs="Times New Roman"/>
        </w:rPr>
        <w:t xml:space="preserve"> jak</w:t>
      </w:r>
      <w:r w:rsidR="009C4C24">
        <w:rPr>
          <w:rFonts w:ascii="Times New Roman" w:hAnsi="Times New Roman" w:cs="Times New Roman"/>
        </w:rPr>
        <w:t> </w:t>
      </w:r>
      <w:r w:rsidR="00F3662D" w:rsidRPr="00CA6722">
        <w:rPr>
          <w:rFonts w:ascii="Times New Roman" w:hAnsi="Times New Roman" w:cs="Times New Roman"/>
        </w:rPr>
        <w:t xml:space="preserve">zrozumieć swoje dziecko i nie zwariować" –  konferencja w Grębocinie z udziałem Przemysława Salety, </w:t>
      </w:r>
      <w:r w:rsidR="00BE4077" w:rsidRPr="00CA6722">
        <w:rPr>
          <w:rFonts w:ascii="Times New Roman" w:hAnsi="Times New Roman" w:cs="Times New Roman"/>
        </w:rPr>
        <w:t>spotkanie z Janem Melą w Lubiczu Dolnym</w:t>
      </w:r>
      <w:r w:rsidR="00F10E36" w:rsidRPr="00CA6722">
        <w:rPr>
          <w:rFonts w:ascii="Times New Roman" w:hAnsi="Times New Roman" w:cs="Times New Roman"/>
        </w:rPr>
        <w:t>, uroczyste obchody Narodowego Święta Niepodległości w</w:t>
      </w:r>
      <w:r w:rsidR="000A1357" w:rsidRPr="00CA6722">
        <w:rPr>
          <w:rFonts w:ascii="Times New Roman" w:hAnsi="Times New Roman" w:cs="Times New Roman"/>
        </w:rPr>
        <w:t> </w:t>
      </w:r>
      <w:r w:rsidR="00F10E36" w:rsidRPr="00CA6722">
        <w:rPr>
          <w:rFonts w:ascii="Times New Roman" w:hAnsi="Times New Roman" w:cs="Times New Roman"/>
        </w:rPr>
        <w:t>Lubiczu Górnym</w:t>
      </w:r>
      <w:r w:rsidR="000A1357" w:rsidRPr="00CA6722">
        <w:rPr>
          <w:rFonts w:ascii="Times New Roman" w:hAnsi="Times New Roman" w:cs="Times New Roman"/>
        </w:rPr>
        <w:t>, II Puchar Polski osób bezdomnych i</w:t>
      </w:r>
      <w:r w:rsidR="009574DD">
        <w:rPr>
          <w:rFonts w:ascii="Times New Roman" w:hAnsi="Times New Roman" w:cs="Times New Roman"/>
        </w:rPr>
        <w:t> </w:t>
      </w:r>
      <w:r w:rsidR="000A1357" w:rsidRPr="00CA6722">
        <w:rPr>
          <w:rFonts w:ascii="Times New Roman" w:hAnsi="Times New Roman" w:cs="Times New Roman"/>
        </w:rPr>
        <w:t xml:space="preserve">trzeźwościowych </w:t>
      </w:r>
      <w:r w:rsidR="000A1357" w:rsidRPr="00CA6722">
        <w:rPr>
          <w:rFonts w:ascii="Times New Roman" w:hAnsi="Times New Roman" w:cs="Times New Roman"/>
        </w:rPr>
        <w:lastRenderedPageBreak/>
        <w:t>w piłkę uliczną  w</w:t>
      </w:r>
      <w:r w:rsidR="004F1506" w:rsidRPr="00CA6722">
        <w:rPr>
          <w:rFonts w:ascii="Times New Roman" w:hAnsi="Times New Roman" w:cs="Times New Roman"/>
        </w:rPr>
        <w:t> </w:t>
      </w:r>
      <w:r w:rsidR="000A1357" w:rsidRPr="00CA6722">
        <w:rPr>
          <w:rFonts w:ascii="Times New Roman" w:hAnsi="Times New Roman" w:cs="Times New Roman"/>
        </w:rPr>
        <w:t>Lubiczu Górnym,</w:t>
      </w:r>
      <w:r w:rsidR="00A20761" w:rsidRPr="00CA6722">
        <w:rPr>
          <w:rFonts w:ascii="Times New Roman" w:hAnsi="Times New Roman" w:cs="Times New Roman"/>
        </w:rPr>
        <w:t xml:space="preserve"> uroczyste podsumowanie roku, nagrody za zaangażowanie na rzecz społeczności lokalnej oraz nagrody sportowe – Grębocin</w:t>
      </w:r>
      <w:r w:rsidR="0061013C" w:rsidRPr="00CA6722">
        <w:rPr>
          <w:rFonts w:ascii="Times New Roman" w:hAnsi="Times New Roman" w:cs="Times New Roman"/>
        </w:rPr>
        <w:t>.</w:t>
      </w:r>
    </w:p>
    <w:p w14:paraId="3033649B" w14:textId="71A76812" w:rsidR="00A62DF2" w:rsidRPr="00CA6722" w:rsidRDefault="0061013C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Sport i rekreacja to przede wszystkim morsowanie</w:t>
      </w:r>
      <w:r w:rsidR="002C36C9" w:rsidRPr="00CA6722">
        <w:rPr>
          <w:rFonts w:ascii="Times New Roman" w:hAnsi="Times New Roman" w:cs="Times New Roman"/>
        </w:rPr>
        <w:t xml:space="preserve"> </w:t>
      </w:r>
      <w:r w:rsidRPr="00CA6722">
        <w:rPr>
          <w:rFonts w:ascii="Times New Roman" w:hAnsi="Times New Roman" w:cs="Times New Roman"/>
        </w:rPr>
        <w:t>w styczniu</w:t>
      </w:r>
      <w:r w:rsidR="002C36C9" w:rsidRPr="00CA6722">
        <w:rPr>
          <w:rFonts w:ascii="Times New Roman" w:hAnsi="Times New Roman" w:cs="Times New Roman"/>
        </w:rPr>
        <w:t xml:space="preserve"> i lutym, a plażowanie w lipcu i</w:t>
      </w:r>
      <w:r w:rsidR="004F1506" w:rsidRPr="00CA6722">
        <w:rPr>
          <w:rFonts w:ascii="Times New Roman" w:hAnsi="Times New Roman" w:cs="Times New Roman"/>
        </w:rPr>
        <w:t> </w:t>
      </w:r>
      <w:r w:rsidR="002C36C9" w:rsidRPr="00CA6722">
        <w:rPr>
          <w:rFonts w:ascii="Times New Roman" w:hAnsi="Times New Roman" w:cs="Times New Roman"/>
        </w:rPr>
        <w:t>sierpniu.</w:t>
      </w:r>
      <w:r w:rsidR="00882B39" w:rsidRPr="00CA6722">
        <w:rPr>
          <w:rFonts w:ascii="Times New Roman" w:hAnsi="Times New Roman" w:cs="Times New Roman"/>
        </w:rPr>
        <w:t xml:space="preserve"> Nie sposób nie wspomnieć w tym miejscu o naszych </w:t>
      </w:r>
      <w:r w:rsidR="00235FD6" w:rsidRPr="00CA6722">
        <w:rPr>
          <w:rFonts w:ascii="Times New Roman" w:hAnsi="Times New Roman" w:cs="Times New Roman"/>
        </w:rPr>
        <w:t xml:space="preserve">pingpongistach ze </w:t>
      </w:r>
      <w:proofErr w:type="spellStart"/>
      <w:r w:rsidR="00235FD6" w:rsidRPr="00CA6722">
        <w:rPr>
          <w:rFonts w:ascii="Times New Roman" w:hAnsi="Times New Roman" w:cs="Times New Roman"/>
        </w:rPr>
        <w:t>Złotorii</w:t>
      </w:r>
      <w:proofErr w:type="spellEnd"/>
      <w:r w:rsidR="00B8632D" w:rsidRPr="00CA6722">
        <w:rPr>
          <w:rFonts w:ascii="Times New Roman" w:hAnsi="Times New Roman" w:cs="Times New Roman"/>
        </w:rPr>
        <w:t xml:space="preserve">. </w:t>
      </w:r>
      <w:r w:rsidR="004F1506" w:rsidRPr="00CA6722">
        <w:rPr>
          <w:rFonts w:ascii="Times New Roman" w:hAnsi="Times New Roman" w:cs="Times New Roman"/>
        </w:rPr>
        <w:t>N</w:t>
      </w:r>
      <w:r w:rsidR="00B8632D" w:rsidRPr="00CA6722">
        <w:rPr>
          <w:rFonts w:ascii="Times New Roman" w:hAnsi="Times New Roman" w:cs="Times New Roman"/>
        </w:rPr>
        <w:t>a</w:t>
      </w:r>
      <w:r w:rsidR="004F1506" w:rsidRPr="00CA6722">
        <w:rPr>
          <w:rFonts w:ascii="Times New Roman" w:hAnsi="Times New Roman" w:cs="Times New Roman"/>
        </w:rPr>
        <w:t> </w:t>
      </w:r>
      <w:r w:rsidR="00B8632D" w:rsidRPr="00CA6722">
        <w:rPr>
          <w:rFonts w:ascii="Times New Roman" w:hAnsi="Times New Roman" w:cs="Times New Roman"/>
        </w:rPr>
        <w:t>turnieje się tam odbywające przyjeżdżają zawodnicy z całej Polski, jest zawsze bardzo dobra frekwencja.</w:t>
      </w:r>
      <w:r w:rsidR="00133848" w:rsidRPr="00CA6722">
        <w:rPr>
          <w:rFonts w:ascii="Times New Roman" w:hAnsi="Times New Roman" w:cs="Times New Roman"/>
        </w:rPr>
        <w:t xml:space="preserve"> Rajdy rowerowe, w tym międzygminne</w:t>
      </w:r>
      <w:r w:rsidR="00350B95">
        <w:rPr>
          <w:rFonts w:ascii="Times New Roman" w:hAnsi="Times New Roman" w:cs="Times New Roman"/>
        </w:rPr>
        <w:t>,</w:t>
      </w:r>
      <w:r w:rsidR="00133848" w:rsidRPr="00CA6722">
        <w:rPr>
          <w:rFonts w:ascii="Times New Roman" w:hAnsi="Times New Roman" w:cs="Times New Roman"/>
        </w:rPr>
        <w:t xml:space="preserve"> na stałe wpisały się do kalendarza naszych imprez.</w:t>
      </w:r>
      <w:r w:rsidR="00B61D80" w:rsidRPr="00CA6722">
        <w:rPr>
          <w:rFonts w:ascii="Times New Roman" w:hAnsi="Times New Roman" w:cs="Times New Roman"/>
        </w:rPr>
        <w:t xml:space="preserve"> </w:t>
      </w:r>
      <w:r w:rsidR="001D7672" w:rsidRPr="00CA6722">
        <w:rPr>
          <w:rFonts w:ascii="Times New Roman" w:hAnsi="Times New Roman" w:cs="Times New Roman"/>
        </w:rPr>
        <w:t>Jednymi z ciekawszych im</w:t>
      </w:r>
      <w:r w:rsidR="00676E37" w:rsidRPr="00CA6722">
        <w:rPr>
          <w:rFonts w:ascii="Times New Roman" w:hAnsi="Times New Roman" w:cs="Times New Roman"/>
        </w:rPr>
        <w:t>p</w:t>
      </w:r>
      <w:r w:rsidR="001D7672" w:rsidRPr="00CA6722">
        <w:rPr>
          <w:rFonts w:ascii="Times New Roman" w:hAnsi="Times New Roman" w:cs="Times New Roman"/>
        </w:rPr>
        <w:t xml:space="preserve">rez </w:t>
      </w:r>
      <w:r w:rsidR="00676E37" w:rsidRPr="00CA6722">
        <w:rPr>
          <w:rFonts w:ascii="Times New Roman" w:hAnsi="Times New Roman" w:cs="Times New Roman"/>
        </w:rPr>
        <w:t xml:space="preserve">są: </w:t>
      </w:r>
      <w:r w:rsidR="001D7672" w:rsidRPr="00CA6722">
        <w:rPr>
          <w:rFonts w:ascii="Times New Roman" w:hAnsi="Times New Roman" w:cs="Times New Roman"/>
        </w:rPr>
        <w:t>Gminny turniej tenisa stołowego KGW Mierzynek</w:t>
      </w:r>
      <w:r w:rsidR="00676E37" w:rsidRPr="00CA6722">
        <w:rPr>
          <w:rFonts w:ascii="Times New Roman" w:hAnsi="Times New Roman" w:cs="Times New Roman"/>
        </w:rPr>
        <w:t xml:space="preserve">, Gminne zawody sportowo-pożarnicze  w </w:t>
      </w:r>
      <w:proofErr w:type="spellStart"/>
      <w:r w:rsidR="00676E37" w:rsidRPr="00CA6722">
        <w:rPr>
          <w:rFonts w:ascii="Times New Roman" w:hAnsi="Times New Roman" w:cs="Times New Roman"/>
        </w:rPr>
        <w:t>Rogówku</w:t>
      </w:r>
      <w:proofErr w:type="spellEnd"/>
      <w:r w:rsidR="00671A1B" w:rsidRPr="00CA6722">
        <w:rPr>
          <w:rFonts w:ascii="Times New Roman" w:hAnsi="Times New Roman" w:cs="Times New Roman"/>
        </w:rPr>
        <w:t>, „Luz, blues i piłka nożna" w Brzeźnie i</w:t>
      </w:r>
      <w:r w:rsidR="00F801EF">
        <w:rPr>
          <w:rFonts w:ascii="Times New Roman" w:hAnsi="Times New Roman" w:cs="Times New Roman"/>
        </w:rPr>
        <w:t> </w:t>
      </w:r>
      <w:r w:rsidR="00671A1B" w:rsidRPr="00CA6722">
        <w:rPr>
          <w:rFonts w:ascii="Times New Roman" w:hAnsi="Times New Roman" w:cs="Times New Roman"/>
        </w:rPr>
        <w:t>w</w:t>
      </w:r>
      <w:r w:rsidR="00F801EF">
        <w:rPr>
          <w:rFonts w:ascii="Times New Roman" w:hAnsi="Times New Roman" w:cs="Times New Roman"/>
        </w:rPr>
        <w:t> </w:t>
      </w:r>
      <w:r w:rsidR="00671A1B" w:rsidRPr="00CA6722">
        <w:rPr>
          <w:rFonts w:ascii="Times New Roman" w:hAnsi="Times New Roman" w:cs="Times New Roman"/>
        </w:rPr>
        <w:t xml:space="preserve">Gronowie, XV edycja turnieju  Mistrzostw  Lubicza w </w:t>
      </w:r>
      <w:proofErr w:type="spellStart"/>
      <w:r w:rsidR="00671A1B" w:rsidRPr="00CA6722">
        <w:rPr>
          <w:rFonts w:ascii="Times New Roman" w:hAnsi="Times New Roman" w:cs="Times New Roman"/>
        </w:rPr>
        <w:t>Futsalu</w:t>
      </w:r>
      <w:proofErr w:type="spellEnd"/>
      <w:r w:rsidR="00F801EF">
        <w:rPr>
          <w:rFonts w:ascii="Times New Roman" w:hAnsi="Times New Roman" w:cs="Times New Roman"/>
        </w:rPr>
        <w:t xml:space="preserve"> </w:t>
      </w:r>
      <w:r w:rsidR="00671A1B" w:rsidRPr="00CA6722">
        <w:rPr>
          <w:rFonts w:ascii="Times New Roman" w:hAnsi="Times New Roman" w:cs="Times New Roman"/>
        </w:rPr>
        <w:t>w Lubiczu  Górnym</w:t>
      </w:r>
      <w:r w:rsidR="00A62DF2" w:rsidRPr="00CA6722">
        <w:rPr>
          <w:rFonts w:ascii="Times New Roman" w:hAnsi="Times New Roman" w:cs="Times New Roman"/>
        </w:rPr>
        <w:t>.</w:t>
      </w:r>
    </w:p>
    <w:p w14:paraId="024BC375" w14:textId="33793CBD" w:rsidR="00133848" w:rsidRPr="00CA6722" w:rsidRDefault="00A62DF2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Następnie pan wójt omówił działalność </w:t>
      </w:r>
      <w:proofErr w:type="spellStart"/>
      <w:r w:rsidRPr="00CA6722">
        <w:rPr>
          <w:rFonts w:ascii="Times New Roman" w:hAnsi="Times New Roman" w:cs="Times New Roman"/>
        </w:rPr>
        <w:t>kulturalno</w:t>
      </w:r>
      <w:proofErr w:type="spellEnd"/>
      <w:r w:rsidRPr="00CA6722">
        <w:rPr>
          <w:rFonts w:ascii="Times New Roman" w:hAnsi="Times New Roman" w:cs="Times New Roman"/>
        </w:rPr>
        <w:t xml:space="preserve"> – oświatową w bibliotekach. </w:t>
      </w:r>
      <w:r w:rsidR="00A25D46" w:rsidRPr="00CA6722">
        <w:rPr>
          <w:rFonts w:ascii="Times New Roman" w:hAnsi="Times New Roman" w:cs="Times New Roman"/>
        </w:rPr>
        <w:t>Ogółem we</w:t>
      </w:r>
      <w:r w:rsidR="009C4C24">
        <w:rPr>
          <w:rFonts w:ascii="Times New Roman" w:hAnsi="Times New Roman" w:cs="Times New Roman"/>
        </w:rPr>
        <w:t> </w:t>
      </w:r>
      <w:r w:rsidR="00A25D46" w:rsidRPr="00CA6722">
        <w:rPr>
          <w:rFonts w:ascii="Times New Roman" w:hAnsi="Times New Roman" w:cs="Times New Roman"/>
        </w:rPr>
        <w:t>wszystkich bibliotekach gminy zarejestrowano w 2024 roku 2</w:t>
      </w:r>
      <w:r w:rsidR="00F801EF">
        <w:rPr>
          <w:rFonts w:ascii="Times New Roman" w:hAnsi="Times New Roman" w:cs="Times New Roman"/>
        </w:rPr>
        <w:t xml:space="preserve"> </w:t>
      </w:r>
      <w:r w:rsidR="00A25D46" w:rsidRPr="00CA6722">
        <w:rPr>
          <w:rFonts w:ascii="Times New Roman" w:hAnsi="Times New Roman" w:cs="Times New Roman"/>
        </w:rPr>
        <w:t xml:space="preserve">355 klientów. </w:t>
      </w:r>
      <w:r w:rsidR="000F40E8" w:rsidRPr="00CA6722">
        <w:rPr>
          <w:rFonts w:ascii="Times New Roman" w:hAnsi="Times New Roman" w:cs="Times New Roman"/>
        </w:rPr>
        <w:t>Stan  księgozbioru ogółem  w bibliotekach gminnych to 45</w:t>
      </w:r>
      <w:r w:rsidR="00F801EF">
        <w:rPr>
          <w:rFonts w:ascii="Times New Roman" w:hAnsi="Times New Roman" w:cs="Times New Roman"/>
        </w:rPr>
        <w:t xml:space="preserve"> </w:t>
      </w:r>
      <w:r w:rsidR="000F40E8" w:rsidRPr="00CA6722">
        <w:rPr>
          <w:rFonts w:ascii="Times New Roman" w:hAnsi="Times New Roman" w:cs="Times New Roman"/>
        </w:rPr>
        <w:t>810 egzemplarzy książek i 781 audiobooków.</w:t>
      </w:r>
      <w:r w:rsidR="00AC557C" w:rsidRPr="00CA6722">
        <w:rPr>
          <w:rFonts w:ascii="Times New Roman" w:hAnsi="Times New Roman" w:cs="Times New Roman"/>
        </w:rPr>
        <w:t xml:space="preserve"> </w:t>
      </w:r>
      <w:r w:rsidR="000F40E8" w:rsidRPr="00CA6722">
        <w:rPr>
          <w:rFonts w:ascii="Times New Roman" w:hAnsi="Times New Roman" w:cs="Times New Roman"/>
        </w:rPr>
        <w:t xml:space="preserve">  </w:t>
      </w:r>
    </w:p>
    <w:p w14:paraId="47C2AA50" w14:textId="77777777" w:rsidR="004323EF" w:rsidRPr="00CA6722" w:rsidRDefault="00324D06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Kolejnym omawianym zagadnieniem była gospodarka</w:t>
      </w:r>
      <w:r w:rsidR="00366A57" w:rsidRPr="00CA6722">
        <w:rPr>
          <w:rFonts w:ascii="Times New Roman" w:hAnsi="Times New Roman" w:cs="Times New Roman"/>
        </w:rPr>
        <w:t xml:space="preserve"> </w:t>
      </w:r>
      <w:r w:rsidRPr="00CA6722">
        <w:rPr>
          <w:rFonts w:ascii="Times New Roman" w:hAnsi="Times New Roman" w:cs="Times New Roman"/>
        </w:rPr>
        <w:t>nieruchomościami.</w:t>
      </w:r>
      <w:r w:rsidR="004972B3" w:rsidRPr="00CA6722">
        <w:rPr>
          <w:rFonts w:ascii="Times New Roman" w:hAnsi="Times New Roman" w:cs="Times New Roman"/>
        </w:rPr>
        <w:t xml:space="preserve"> Gmina Lubicz na dzień 31.12.2024 roku posiadała ok. 380 ha gruntów stanowiących własność gminy. Do zasobu nieruchomości gminnych nabyto w roku 2024 grunty:</w:t>
      </w:r>
      <w:r w:rsidR="004323EF" w:rsidRPr="00CA6722">
        <w:rPr>
          <w:rFonts w:ascii="Times New Roman" w:hAnsi="Times New Roman" w:cs="Times New Roman"/>
        </w:rPr>
        <w:t xml:space="preserve"> </w:t>
      </w:r>
    </w:p>
    <w:p w14:paraId="2929D277" w14:textId="5DDC208F" w:rsidR="00133848" w:rsidRPr="00CA6722" w:rsidRDefault="004323EF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</w:t>
      </w:r>
      <w:r w:rsidR="004972B3" w:rsidRPr="00CA6722">
        <w:rPr>
          <w:rFonts w:ascii="Times New Roman" w:hAnsi="Times New Roman" w:cs="Times New Roman"/>
        </w:rPr>
        <w:t>2 działki na</w:t>
      </w:r>
      <w:r w:rsidRPr="00CA6722">
        <w:rPr>
          <w:rFonts w:ascii="Times New Roman" w:hAnsi="Times New Roman" w:cs="Times New Roman"/>
        </w:rPr>
        <w:t xml:space="preserve"> </w:t>
      </w:r>
      <w:r w:rsidR="004972B3" w:rsidRPr="00CA6722">
        <w:rPr>
          <w:rFonts w:ascii="Times New Roman" w:hAnsi="Times New Roman" w:cs="Times New Roman"/>
        </w:rPr>
        <w:t xml:space="preserve">podstawie umowy kupna – sprzedaży </w:t>
      </w:r>
    </w:p>
    <w:p w14:paraId="4A00357E" w14:textId="212DEE7B" w:rsidR="00D935C0" w:rsidRPr="00CA6722" w:rsidRDefault="004323EF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- 4 działki przejęto w drodze komunalizacji</w:t>
      </w:r>
    </w:p>
    <w:p w14:paraId="6565A90C" w14:textId="77777777" w:rsidR="00513C3D" w:rsidRPr="00CA6722" w:rsidRDefault="00776703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- 9 działek przeję</w:t>
      </w:r>
      <w:r w:rsidR="00961194" w:rsidRPr="00CA6722">
        <w:rPr>
          <w:rFonts w:ascii="Times New Roman" w:hAnsi="Times New Roman" w:cs="Times New Roman"/>
        </w:rPr>
        <w:t>to</w:t>
      </w:r>
      <w:r w:rsidRPr="00CA6722">
        <w:rPr>
          <w:rFonts w:ascii="Times New Roman" w:hAnsi="Times New Roman" w:cs="Times New Roman"/>
        </w:rPr>
        <w:t xml:space="preserve"> z mocy prawa pod drogi na podstawie decyzji ZRID</w:t>
      </w:r>
      <w:r w:rsidR="00961194" w:rsidRPr="00CA6722">
        <w:rPr>
          <w:rFonts w:ascii="Times New Roman" w:hAnsi="Times New Roman" w:cs="Times New Roman"/>
        </w:rPr>
        <w:t xml:space="preserve">. </w:t>
      </w:r>
    </w:p>
    <w:p w14:paraId="3E22AAA9" w14:textId="507EF902" w:rsidR="00B011AC" w:rsidRPr="00CA6722" w:rsidRDefault="00961194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Następnie </w:t>
      </w:r>
      <w:r w:rsidR="00513C3D" w:rsidRPr="00CA6722">
        <w:rPr>
          <w:rFonts w:ascii="Times New Roman" w:hAnsi="Times New Roman" w:cs="Times New Roman"/>
        </w:rPr>
        <w:t>pa</w:t>
      </w:r>
      <w:r w:rsidRPr="00CA6722">
        <w:rPr>
          <w:rFonts w:ascii="Times New Roman" w:hAnsi="Times New Roman" w:cs="Times New Roman"/>
        </w:rPr>
        <w:t>n wójt odniósł się do komunikacji społecznej.</w:t>
      </w:r>
      <w:r w:rsidR="00B011AC" w:rsidRPr="00CA6722">
        <w:rPr>
          <w:rFonts w:ascii="Times New Roman" w:hAnsi="Times New Roman" w:cs="Times New Roman"/>
        </w:rPr>
        <w:t xml:space="preserve"> Jesteśmy dostępni na:</w:t>
      </w:r>
    </w:p>
    <w:p w14:paraId="72836BBE" w14:textId="2534DC9D" w:rsidR="002401A0" w:rsidRPr="00CA6722" w:rsidRDefault="00CA380F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• Portal </w:t>
      </w:r>
      <w:hyperlink r:id="rId7" w:history="1">
        <w:r w:rsidR="002401A0" w:rsidRPr="00CA6722">
          <w:rPr>
            <w:rStyle w:val="Hipercze"/>
            <w:rFonts w:ascii="Times New Roman" w:hAnsi="Times New Roman" w:cs="Times New Roman"/>
          </w:rPr>
          <w:t>www.lubicz.pl</w:t>
        </w:r>
      </w:hyperlink>
      <w:r w:rsidRPr="00CA6722">
        <w:rPr>
          <w:rFonts w:ascii="Times New Roman" w:hAnsi="Times New Roman" w:cs="Times New Roman"/>
        </w:rPr>
        <w:t xml:space="preserve"> </w:t>
      </w:r>
    </w:p>
    <w:p w14:paraId="7C7338CB" w14:textId="77777777" w:rsidR="002401A0" w:rsidRPr="00CA6722" w:rsidRDefault="00CA380F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• Facebook i YouTube </w:t>
      </w:r>
    </w:p>
    <w:p w14:paraId="2138EA2C" w14:textId="77777777" w:rsidR="002401A0" w:rsidRPr="00CA6722" w:rsidRDefault="00CA380F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• Newsletter i SMS </w:t>
      </w:r>
    </w:p>
    <w:p w14:paraId="0BE38CE3" w14:textId="77777777" w:rsidR="00E810B7" w:rsidRPr="00CA6722" w:rsidRDefault="00CA380F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• „Goniec gminny” </w:t>
      </w:r>
    </w:p>
    <w:p w14:paraId="51833903" w14:textId="6B1F63B0" w:rsidR="00E810B7" w:rsidRPr="00CA6722" w:rsidRDefault="00CA380F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• Współpraca z mediami komercyjnymi</w:t>
      </w:r>
      <w:r w:rsidR="00CC2519">
        <w:rPr>
          <w:rFonts w:ascii="Times New Roman" w:hAnsi="Times New Roman" w:cs="Times New Roman"/>
        </w:rPr>
        <w:t>.</w:t>
      </w:r>
      <w:r w:rsidRPr="00CA6722">
        <w:rPr>
          <w:rFonts w:ascii="Times New Roman" w:hAnsi="Times New Roman" w:cs="Times New Roman"/>
        </w:rPr>
        <w:t xml:space="preserve"> </w:t>
      </w:r>
    </w:p>
    <w:p w14:paraId="7B78A29B" w14:textId="3F99D5E1" w:rsidR="00E810B7" w:rsidRPr="00CA6722" w:rsidRDefault="00725F3C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Podsumowanie przekazu medialnego to:</w:t>
      </w:r>
    </w:p>
    <w:p w14:paraId="527D1F59" w14:textId="4E894D87" w:rsidR="00725F3C" w:rsidRPr="00CA6722" w:rsidRDefault="00DF18B9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- 8062 </w:t>
      </w:r>
      <w:r w:rsidR="00350B95">
        <w:rPr>
          <w:rFonts w:ascii="Times New Roman" w:hAnsi="Times New Roman" w:cs="Times New Roman"/>
        </w:rPr>
        <w:t xml:space="preserve">razy </w:t>
      </w:r>
      <w:r w:rsidRPr="00CA6722">
        <w:rPr>
          <w:rFonts w:ascii="Times New Roman" w:hAnsi="Times New Roman" w:cs="Times New Roman"/>
        </w:rPr>
        <w:t>pojawiła się informacja z hasłem „Gmina Lubicz” lub „Urząd Gminy Lubicz”</w:t>
      </w:r>
    </w:p>
    <w:p w14:paraId="073BC55C" w14:textId="4E726F17" w:rsidR="00DF18B9" w:rsidRPr="00CA6722" w:rsidRDefault="00DF18B9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 - </w:t>
      </w:r>
      <w:r w:rsidR="002D2AA1" w:rsidRPr="00CA6722">
        <w:rPr>
          <w:rFonts w:ascii="Times New Roman" w:hAnsi="Times New Roman" w:cs="Times New Roman"/>
        </w:rPr>
        <w:t>62,1 mln – dotarcie publikacji</w:t>
      </w:r>
    </w:p>
    <w:p w14:paraId="430DD091" w14:textId="15F6D723" w:rsidR="002D2AA1" w:rsidRPr="00CA6722" w:rsidRDefault="002D2AA1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- 17,7 mln zł – szacunkowy ekwiwalent reklamowy.</w:t>
      </w:r>
    </w:p>
    <w:p w14:paraId="02E5F63F" w14:textId="76A61D81" w:rsidR="002D2AA1" w:rsidRPr="00CA6722" w:rsidRDefault="009A1E37" w:rsidP="0017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Ostatnim omawianym blokiem był</w:t>
      </w:r>
      <w:r w:rsidR="00E454E5" w:rsidRPr="00CA6722">
        <w:rPr>
          <w:rFonts w:ascii="Times New Roman" w:hAnsi="Times New Roman" w:cs="Times New Roman"/>
        </w:rPr>
        <w:t xml:space="preserve">a praca </w:t>
      </w:r>
      <w:r w:rsidR="009B038D" w:rsidRPr="00CA6722">
        <w:rPr>
          <w:rFonts w:ascii="Times New Roman" w:hAnsi="Times New Roman" w:cs="Times New Roman"/>
        </w:rPr>
        <w:t>R</w:t>
      </w:r>
      <w:r w:rsidRPr="00CA6722">
        <w:rPr>
          <w:rFonts w:ascii="Times New Roman" w:hAnsi="Times New Roman" w:cs="Times New Roman"/>
        </w:rPr>
        <w:t xml:space="preserve">ady </w:t>
      </w:r>
      <w:r w:rsidR="009B038D" w:rsidRPr="00CA6722">
        <w:rPr>
          <w:rFonts w:ascii="Times New Roman" w:hAnsi="Times New Roman" w:cs="Times New Roman"/>
        </w:rPr>
        <w:t>G</w:t>
      </w:r>
      <w:r w:rsidRPr="00CA6722">
        <w:rPr>
          <w:rFonts w:ascii="Times New Roman" w:hAnsi="Times New Roman" w:cs="Times New Roman"/>
        </w:rPr>
        <w:t>miny.</w:t>
      </w:r>
      <w:r w:rsidR="00E454E5" w:rsidRPr="00CA6722">
        <w:rPr>
          <w:rFonts w:ascii="Times New Roman" w:hAnsi="Times New Roman" w:cs="Times New Roman"/>
        </w:rPr>
        <w:t xml:space="preserve"> </w:t>
      </w:r>
      <w:r w:rsidR="00514D54" w:rsidRPr="00CA6722">
        <w:rPr>
          <w:rFonts w:ascii="Times New Roman" w:hAnsi="Times New Roman" w:cs="Times New Roman"/>
        </w:rPr>
        <w:t xml:space="preserve">W 2024 roku Rada Gminy Lubicz podjęła sto czterdzieści trzy uchwały. Odbyło się dziewięć posiedzeń komisji połączonych oraz dwanaście sesji Rady Gminy, w tym dwie nadzwyczajne.  </w:t>
      </w:r>
    </w:p>
    <w:p w14:paraId="26EAC0BC" w14:textId="77777777" w:rsidR="00A87E71" w:rsidRPr="00CA6722" w:rsidRDefault="00A87E71" w:rsidP="00BE62AC">
      <w:pPr>
        <w:spacing w:after="0"/>
        <w:jc w:val="both"/>
        <w:rPr>
          <w:rFonts w:ascii="Times New Roman" w:hAnsi="Times New Roman" w:cs="Times New Roman"/>
        </w:rPr>
      </w:pPr>
    </w:p>
    <w:p w14:paraId="4D0B0616" w14:textId="77777777" w:rsidR="00C90D8F" w:rsidRPr="00CA6722" w:rsidRDefault="0031672D">
      <w:pPr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7. Debata nad raportem o stanie Gminy Lubicz za rok 2024.</w:t>
      </w:r>
    </w:p>
    <w:p w14:paraId="2574CA71" w14:textId="44FF3956" w:rsidR="00BE78A4" w:rsidRPr="00CA6722" w:rsidRDefault="00BE78A4" w:rsidP="00826CE0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Przewodniczący Rady przypomniał, że debata jest obowiązkowym elementem procedury rozpatrywania raportu. Mogą wziąć w niej udział również mieszkańcy gminy. W tym roku nie</w:t>
      </w:r>
      <w:r w:rsidR="009C4C24">
        <w:rPr>
          <w:rFonts w:ascii="Times New Roman" w:hAnsi="Times New Roman" w:cs="Times New Roman"/>
        </w:rPr>
        <w:t> </w:t>
      </w:r>
      <w:r w:rsidRPr="00CA6722">
        <w:rPr>
          <w:rFonts w:ascii="Times New Roman" w:hAnsi="Times New Roman" w:cs="Times New Roman"/>
        </w:rPr>
        <w:t xml:space="preserve">wpłynęło żadne zgłoszenie do udziału w powyższej debacie. Radni w debacie nad Raportem mogą zabierać głos bez ograniczeń czasowych. Mówiący otworzył debatę, zapraszając do dyskusji. </w:t>
      </w:r>
    </w:p>
    <w:p w14:paraId="1BC061C3" w14:textId="65AE4446" w:rsidR="003550C6" w:rsidRPr="00CA6722" w:rsidRDefault="00CE0B96" w:rsidP="0098012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Radny Adam Sadowski </w:t>
      </w:r>
      <w:r w:rsidR="00412EC3" w:rsidRPr="00CA6722">
        <w:rPr>
          <w:rFonts w:ascii="Times New Roman" w:hAnsi="Times New Roman" w:cs="Times New Roman"/>
        </w:rPr>
        <w:t>na ręce kierownictwa złożył podziękowanie dla pracowników urzędu, podziękował p.</w:t>
      </w:r>
      <w:r w:rsidR="00D72231" w:rsidRPr="00CA6722">
        <w:rPr>
          <w:rFonts w:ascii="Times New Roman" w:hAnsi="Times New Roman" w:cs="Times New Roman"/>
        </w:rPr>
        <w:t xml:space="preserve"> </w:t>
      </w:r>
      <w:r w:rsidR="00412EC3" w:rsidRPr="00CA6722">
        <w:rPr>
          <w:rFonts w:ascii="Times New Roman" w:hAnsi="Times New Roman" w:cs="Times New Roman"/>
        </w:rPr>
        <w:t>dyrektor</w:t>
      </w:r>
      <w:r w:rsidR="00595F69" w:rsidRPr="00CA6722">
        <w:rPr>
          <w:rFonts w:ascii="Times New Roman" w:hAnsi="Times New Roman" w:cs="Times New Roman"/>
        </w:rPr>
        <w:t xml:space="preserve"> CUS-u oraz </w:t>
      </w:r>
      <w:r w:rsidR="00595F69" w:rsidRPr="003F2371">
        <w:rPr>
          <w:rFonts w:ascii="Times New Roman" w:hAnsi="Times New Roman" w:cs="Times New Roman"/>
        </w:rPr>
        <w:t>pracownikom</w:t>
      </w:r>
      <w:r w:rsidR="003F2371">
        <w:rPr>
          <w:rFonts w:ascii="Times New Roman" w:hAnsi="Times New Roman" w:cs="Times New Roman"/>
        </w:rPr>
        <w:t xml:space="preserve"> </w:t>
      </w:r>
      <w:r w:rsidR="00D72231" w:rsidRPr="003F2371">
        <w:rPr>
          <w:rFonts w:ascii="Times New Roman" w:hAnsi="Times New Roman" w:cs="Times New Roman"/>
        </w:rPr>
        <w:t xml:space="preserve">za </w:t>
      </w:r>
      <w:r w:rsidR="00D72231" w:rsidRPr="00CA6722">
        <w:rPr>
          <w:rFonts w:ascii="Times New Roman" w:hAnsi="Times New Roman" w:cs="Times New Roman"/>
        </w:rPr>
        <w:t>opiek</w:t>
      </w:r>
      <w:r w:rsidR="00826CE0" w:rsidRPr="00CA6722">
        <w:rPr>
          <w:rFonts w:ascii="Times New Roman" w:hAnsi="Times New Roman" w:cs="Times New Roman"/>
        </w:rPr>
        <w:t xml:space="preserve">ę </w:t>
      </w:r>
      <w:r w:rsidR="00D72231" w:rsidRPr="00CA6722">
        <w:rPr>
          <w:rFonts w:ascii="Times New Roman" w:hAnsi="Times New Roman" w:cs="Times New Roman"/>
        </w:rPr>
        <w:t>społeczną i działania</w:t>
      </w:r>
      <w:r w:rsidR="0079175B">
        <w:rPr>
          <w:rFonts w:ascii="Times New Roman" w:hAnsi="Times New Roman" w:cs="Times New Roman"/>
        </w:rPr>
        <w:t xml:space="preserve"> </w:t>
      </w:r>
      <w:r w:rsidR="00BB7464" w:rsidRPr="00CA6722">
        <w:rPr>
          <w:rFonts w:ascii="Times New Roman" w:hAnsi="Times New Roman" w:cs="Times New Roman"/>
        </w:rPr>
        <w:t>szczególnie na</w:t>
      </w:r>
      <w:r w:rsidR="002C7ECB">
        <w:rPr>
          <w:rFonts w:ascii="Times New Roman" w:hAnsi="Times New Roman" w:cs="Times New Roman"/>
        </w:rPr>
        <w:t> </w:t>
      </w:r>
      <w:r w:rsidR="00BB7464" w:rsidRPr="00CA6722">
        <w:rPr>
          <w:rFonts w:ascii="Times New Roman" w:hAnsi="Times New Roman" w:cs="Times New Roman"/>
        </w:rPr>
        <w:t>rzecz seniorów</w:t>
      </w:r>
      <w:r w:rsidR="0079175B">
        <w:rPr>
          <w:rFonts w:ascii="Times New Roman" w:hAnsi="Times New Roman" w:cs="Times New Roman"/>
        </w:rPr>
        <w:t xml:space="preserve">, </w:t>
      </w:r>
      <w:r w:rsidR="00D72231" w:rsidRPr="00CA6722">
        <w:rPr>
          <w:rFonts w:ascii="Times New Roman" w:hAnsi="Times New Roman" w:cs="Times New Roman"/>
        </w:rPr>
        <w:t>pani dyrektor biblioteki publicznej i jej pracownicom</w:t>
      </w:r>
      <w:r w:rsidR="00826CE0" w:rsidRPr="00CA6722">
        <w:rPr>
          <w:rFonts w:ascii="Times New Roman" w:hAnsi="Times New Roman" w:cs="Times New Roman"/>
        </w:rPr>
        <w:t xml:space="preserve"> za ciekawe inicjatywy i</w:t>
      </w:r>
      <w:r w:rsidR="002C7ECB">
        <w:rPr>
          <w:rFonts w:ascii="Times New Roman" w:hAnsi="Times New Roman" w:cs="Times New Roman"/>
        </w:rPr>
        <w:t> </w:t>
      </w:r>
      <w:r w:rsidR="00826CE0" w:rsidRPr="00CA6722">
        <w:rPr>
          <w:rFonts w:ascii="Times New Roman" w:hAnsi="Times New Roman" w:cs="Times New Roman"/>
        </w:rPr>
        <w:t xml:space="preserve">bardzo bogaty program </w:t>
      </w:r>
      <w:proofErr w:type="spellStart"/>
      <w:r w:rsidR="00884307" w:rsidRPr="00CA6722">
        <w:rPr>
          <w:rFonts w:ascii="Times New Roman" w:hAnsi="Times New Roman" w:cs="Times New Roman"/>
        </w:rPr>
        <w:t>kulturalno</w:t>
      </w:r>
      <w:proofErr w:type="spellEnd"/>
      <w:r w:rsidR="00884307" w:rsidRPr="00CA6722">
        <w:rPr>
          <w:rFonts w:ascii="Times New Roman" w:hAnsi="Times New Roman" w:cs="Times New Roman"/>
        </w:rPr>
        <w:t xml:space="preserve"> – ed</w:t>
      </w:r>
      <w:r w:rsidR="00595F69" w:rsidRPr="00CA6722">
        <w:rPr>
          <w:rFonts w:ascii="Times New Roman" w:hAnsi="Times New Roman" w:cs="Times New Roman"/>
        </w:rPr>
        <w:t>u</w:t>
      </w:r>
      <w:r w:rsidR="00884307" w:rsidRPr="00CA6722">
        <w:rPr>
          <w:rFonts w:ascii="Times New Roman" w:hAnsi="Times New Roman" w:cs="Times New Roman"/>
        </w:rPr>
        <w:t>kacyjny</w:t>
      </w:r>
      <w:r w:rsidR="002C7ECB">
        <w:rPr>
          <w:rFonts w:ascii="Times New Roman" w:hAnsi="Times New Roman" w:cs="Times New Roman"/>
        </w:rPr>
        <w:t xml:space="preserve"> oraz </w:t>
      </w:r>
      <w:r w:rsidR="00203C35" w:rsidRPr="00CA6722">
        <w:rPr>
          <w:rFonts w:ascii="Times New Roman" w:hAnsi="Times New Roman" w:cs="Times New Roman"/>
        </w:rPr>
        <w:t>działania na rzecz integracji społecznej. Klub książki cieszy się</w:t>
      </w:r>
      <w:r w:rsidR="00733115" w:rsidRPr="00CA6722">
        <w:rPr>
          <w:rFonts w:ascii="Times New Roman" w:hAnsi="Times New Roman" w:cs="Times New Roman"/>
        </w:rPr>
        <w:t xml:space="preserve"> </w:t>
      </w:r>
      <w:r w:rsidR="00203C35" w:rsidRPr="00CA6722">
        <w:rPr>
          <w:rFonts w:ascii="Times New Roman" w:hAnsi="Times New Roman" w:cs="Times New Roman"/>
        </w:rPr>
        <w:t>duż</w:t>
      </w:r>
      <w:r w:rsidR="002C7ECB">
        <w:rPr>
          <w:rFonts w:ascii="Times New Roman" w:hAnsi="Times New Roman" w:cs="Times New Roman"/>
        </w:rPr>
        <w:t>ą</w:t>
      </w:r>
      <w:r w:rsidR="00203C35" w:rsidRPr="00CA6722">
        <w:rPr>
          <w:rFonts w:ascii="Times New Roman" w:hAnsi="Times New Roman" w:cs="Times New Roman"/>
        </w:rPr>
        <w:t xml:space="preserve"> popularnością</w:t>
      </w:r>
      <w:r w:rsidR="00733115" w:rsidRPr="00CA6722">
        <w:rPr>
          <w:rFonts w:ascii="Times New Roman" w:hAnsi="Times New Roman" w:cs="Times New Roman"/>
        </w:rPr>
        <w:t>, ale te</w:t>
      </w:r>
      <w:r w:rsidR="002C7ECB">
        <w:rPr>
          <w:rFonts w:ascii="Times New Roman" w:hAnsi="Times New Roman" w:cs="Times New Roman"/>
        </w:rPr>
        <w:t>ż</w:t>
      </w:r>
      <w:r w:rsidR="00733115" w:rsidRPr="00CA6722">
        <w:rPr>
          <w:rFonts w:ascii="Times New Roman" w:hAnsi="Times New Roman" w:cs="Times New Roman"/>
        </w:rPr>
        <w:t xml:space="preserve"> inne organizowane spotkania s</w:t>
      </w:r>
      <w:r w:rsidR="000D6B51" w:rsidRPr="00CA6722">
        <w:rPr>
          <w:rFonts w:ascii="Times New Roman" w:hAnsi="Times New Roman" w:cs="Times New Roman"/>
        </w:rPr>
        <w:t>ą</w:t>
      </w:r>
      <w:r w:rsidR="00733115" w:rsidRPr="00CA6722">
        <w:rPr>
          <w:rFonts w:ascii="Times New Roman" w:hAnsi="Times New Roman" w:cs="Times New Roman"/>
        </w:rPr>
        <w:t xml:space="preserve"> zdecydowanie bardzo popularne</w:t>
      </w:r>
      <w:r w:rsidR="003B4EE5">
        <w:rPr>
          <w:rFonts w:ascii="Times New Roman" w:hAnsi="Times New Roman" w:cs="Times New Roman"/>
        </w:rPr>
        <w:t xml:space="preserve"> i </w:t>
      </w:r>
      <w:r w:rsidR="00F23918" w:rsidRPr="00CA6722">
        <w:rPr>
          <w:rFonts w:ascii="Times New Roman" w:hAnsi="Times New Roman" w:cs="Times New Roman"/>
        </w:rPr>
        <w:t xml:space="preserve">mieszkańcy chętnie biorą w nich udział. </w:t>
      </w:r>
      <w:r w:rsidR="00884307" w:rsidRPr="00CA6722">
        <w:rPr>
          <w:rFonts w:ascii="Times New Roman" w:hAnsi="Times New Roman" w:cs="Times New Roman"/>
        </w:rPr>
        <w:t>Słowa podziękowania mówiący skierował również</w:t>
      </w:r>
      <w:r w:rsidR="00595F69" w:rsidRPr="00CA6722">
        <w:rPr>
          <w:rFonts w:ascii="Times New Roman" w:hAnsi="Times New Roman" w:cs="Times New Roman"/>
        </w:rPr>
        <w:t xml:space="preserve"> do dyrektor </w:t>
      </w:r>
      <w:proofErr w:type="spellStart"/>
      <w:r w:rsidR="00595F69" w:rsidRPr="00CA6722">
        <w:rPr>
          <w:rFonts w:ascii="Times New Roman" w:hAnsi="Times New Roman" w:cs="Times New Roman"/>
        </w:rPr>
        <w:t>ZEASiP</w:t>
      </w:r>
      <w:proofErr w:type="spellEnd"/>
      <w:r w:rsidR="00595F69" w:rsidRPr="00CA6722">
        <w:rPr>
          <w:rFonts w:ascii="Times New Roman" w:hAnsi="Times New Roman" w:cs="Times New Roman"/>
        </w:rPr>
        <w:t xml:space="preserve">-u </w:t>
      </w:r>
      <w:r w:rsidR="00FC4E14" w:rsidRPr="00CA6722">
        <w:rPr>
          <w:rFonts w:ascii="Times New Roman" w:hAnsi="Times New Roman" w:cs="Times New Roman"/>
        </w:rPr>
        <w:t>i</w:t>
      </w:r>
      <w:r w:rsidR="008855AA" w:rsidRPr="00CA6722">
        <w:rPr>
          <w:rFonts w:ascii="Times New Roman" w:hAnsi="Times New Roman" w:cs="Times New Roman"/>
        </w:rPr>
        <w:t> </w:t>
      </w:r>
      <w:r w:rsidR="00F23918" w:rsidRPr="00CA6722">
        <w:rPr>
          <w:rFonts w:ascii="Times New Roman" w:hAnsi="Times New Roman" w:cs="Times New Roman"/>
        </w:rPr>
        <w:t>za</w:t>
      </w:r>
      <w:r w:rsidR="008855AA" w:rsidRPr="00CA6722">
        <w:rPr>
          <w:rFonts w:ascii="Times New Roman" w:hAnsi="Times New Roman" w:cs="Times New Roman"/>
        </w:rPr>
        <w:t> </w:t>
      </w:r>
      <w:r w:rsidR="00F23918" w:rsidRPr="00CA6722">
        <w:rPr>
          <w:rFonts w:ascii="Times New Roman" w:hAnsi="Times New Roman" w:cs="Times New Roman"/>
        </w:rPr>
        <w:t xml:space="preserve">jej pośrednictwem </w:t>
      </w:r>
      <w:r w:rsidR="00395178">
        <w:rPr>
          <w:rFonts w:ascii="Times New Roman" w:hAnsi="Times New Roman" w:cs="Times New Roman"/>
        </w:rPr>
        <w:t xml:space="preserve">do </w:t>
      </w:r>
      <w:r w:rsidR="00F23918" w:rsidRPr="00CA6722">
        <w:rPr>
          <w:rFonts w:ascii="Times New Roman" w:hAnsi="Times New Roman" w:cs="Times New Roman"/>
        </w:rPr>
        <w:t>dyrektor</w:t>
      </w:r>
      <w:r w:rsidR="00395178">
        <w:rPr>
          <w:rFonts w:ascii="Times New Roman" w:hAnsi="Times New Roman" w:cs="Times New Roman"/>
        </w:rPr>
        <w:t>e</w:t>
      </w:r>
      <w:r w:rsidR="00F23918" w:rsidRPr="00CA6722">
        <w:rPr>
          <w:rFonts w:ascii="Times New Roman" w:hAnsi="Times New Roman" w:cs="Times New Roman"/>
        </w:rPr>
        <w:t>k</w:t>
      </w:r>
      <w:r w:rsidR="00395178">
        <w:rPr>
          <w:rFonts w:ascii="Times New Roman" w:hAnsi="Times New Roman" w:cs="Times New Roman"/>
        </w:rPr>
        <w:t xml:space="preserve"> </w:t>
      </w:r>
      <w:r w:rsidR="00F23918" w:rsidRPr="00CA6722">
        <w:rPr>
          <w:rFonts w:ascii="Times New Roman" w:hAnsi="Times New Roman" w:cs="Times New Roman"/>
        </w:rPr>
        <w:t>i nauczyciel</w:t>
      </w:r>
      <w:r w:rsidR="00395178">
        <w:rPr>
          <w:rFonts w:ascii="Times New Roman" w:hAnsi="Times New Roman" w:cs="Times New Roman"/>
        </w:rPr>
        <w:t>i</w:t>
      </w:r>
      <w:r w:rsidR="00F23918" w:rsidRPr="00CA6722">
        <w:rPr>
          <w:rFonts w:ascii="Times New Roman" w:hAnsi="Times New Roman" w:cs="Times New Roman"/>
        </w:rPr>
        <w:t xml:space="preserve"> </w:t>
      </w:r>
      <w:r w:rsidR="00963827" w:rsidRPr="00CA6722">
        <w:rPr>
          <w:rFonts w:ascii="Times New Roman" w:hAnsi="Times New Roman" w:cs="Times New Roman"/>
        </w:rPr>
        <w:t>za</w:t>
      </w:r>
      <w:r w:rsidR="00AA566F">
        <w:rPr>
          <w:rFonts w:ascii="Times New Roman" w:hAnsi="Times New Roman" w:cs="Times New Roman"/>
        </w:rPr>
        <w:t> </w:t>
      </w:r>
      <w:r w:rsidR="00963827" w:rsidRPr="00CA6722">
        <w:rPr>
          <w:rFonts w:ascii="Times New Roman" w:hAnsi="Times New Roman" w:cs="Times New Roman"/>
        </w:rPr>
        <w:t>zaangażowanie w kształcenie naszej młodzieży</w:t>
      </w:r>
      <w:r w:rsidR="00980124" w:rsidRPr="00CA6722">
        <w:rPr>
          <w:rFonts w:ascii="Times New Roman" w:hAnsi="Times New Roman" w:cs="Times New Roman"/>
        </w:rPr>
        <w:t xml:space="preserve">, </w:t>
      </w:r>
      <w:r w:rsidR="00FC4E14" w:rsidRPr="00CA6722">
        <w:rPr>
          <w:rFonts w:ascii="Times New Roman" w:hAnsi="Times New Roman" w:cs="Times New Roman"/>
        </w:rPr>
        <w:t xml:space="preserve">a także do pana wójta za </w:t>
      </w:r>
      <w:r w:rsidR="00980124" w:rsidRPr="00CA6722">
        <w:rPr>
          <w:rFonts w:ascii="Times New Roman" w:hAnsi="Times New Roman" w:cs="Times New Roman"/>
        </w:rPr>
        <w:t>koncepcj</w:t>
      </w:r>
      <w:r w:rsidR="003B4EE5">
        <w:rPr>
          <w:rFonts w:ascii="Times New Roman" w:hAnsi="Times New Roman" w:cs="Times New Roman"/>
        </w:rPr>
        <w:t>ę</w:t>
      </w:r>
      <w:r w:rsidR="00980124" w:rsidRPr="00CA6722">
        <w:rPr>
          <w:rFonts w:ascii="Times New Roman" w:hAnsi="Times New Roman" w:cs="Times New Roman"/>
        </w:rPr>
        <w:t xml:space="preserve"> rozbudowy placówek szkolnych</w:t>
      </w:r>
      <w:r w:rsidR="00AA566F">
        <w:rPr>
          <w:rFonts w:ascii="Times New Roman" w:hAnsi="Times New Roman" w:cs="Times New Roman"/>
        </w:rPr>
        <w:t>,</w:t>
      </w:r>
      <w:r w:rsidR="00980124" w:rsidRPr="00CA6722">
        <w:rPr>
          <w:rFonts w:ascii="Times New Roman" w:hAnsi="Times New Roman" w:cs="Times New Roman"/>
        </w:rPr>
        <w:t xml:space="preserve"> w tym za</w:t>
      </w:r>
      <w:r w:rsidR="000D6B51" w:rsidRPr="00CA6722">
        <w:rPr>
          <w:rFonts w:ascii="Times New Roman" w:hAnsi="Times New Roman" w:cs="Times New Roman"/>
        </w:rPr>
        <w:t> </w:t>
      </w:r>
      <w:r w:rsidR="00FC4E14" w:rsidRPr="00CA6722">
        <w:rPr>
          <w:rFonts w:ascii="Times New Roman" w:hAnsi="Times New Roman" w:cs="Times New Roman"/>
        </w:rPr>
        <w:t xml:space="preserve">pochylenie się </w:t>
      </w:r>
      <w:r w:rsidR="00F23030" w:rsidRPr="00CA6722">
        <w:rPr>
          <w:rFonts w:ascii="Times New Roman" w:hAnsi="Times New Roman" w:cs="Times New Roman"/>
        </w:rPr>
        <w:t xml:space="preserve">nad </w:t>
      </w:r>
      <w:r w:rsidR="001A7683" w:rsidRPr="00CA6722">
        <w:rPr>
          <w:rFonts w:ascii="Times New Roman" w:hAnsi="Times New Roman" w:cs="Times New Roman"/>
        </w:rPr>
        <w:t xml:space="preserve">problemem </w:t>
      </w:r>
      <w:r w:rsidR="00F23030" w:rsidRPr="00CA6722">
        <w:rPr>
          <w:rFonts w:ascii="Times New Roman" w:hAnsi="Times New Roman" w:cs="Times New Roman"/>
        </w:rPr>
        <w:t>szkoł</w:t>
      </w:r>
      <w:r w:rsidR="001A7683" w:rsidRPr="00CA6722">
        <w:rPr>
          <w:rFonts w:ascii="Times New Roman" w:hAnsi="Times New Roman" w:cs="Times New Roman"/>
        </w:rPr>
        <w:t>y</w:t>
      </w:r>
      <w:r w:rsidR="00F23030" w:rsidRPr="00CA6722">
        <w:rPr>
          <w:rFonts w:ascii="Times New Roman" w:hAnsi="Times New Roman" w:cs="Times New Roman"/>
        </w:rPr>
        <w:t xml:space="preserve"> w </w:t>
      </w:r>
      <w:proofErr w:type="spellStart"/>
      <w:r w:rsidR="00F23030" w:rsidRPr="00CA6722">
        <w:rPr>
          <w:rFonts w:ascii="Times New Roman" w:hAnsi="Times New Roman" w:cs="Times New Roman"/>
        </w:rPr>
        <w:t>Złotorii</w:t>
      </w:r>
      <w:proofErr w:type="spellEnd"/>
      <w:r w:rsidR="001A7683" w:rsidRPr="00CA6722">
        <w:rPr>
          <w:rFonts w:ascii="Times New Roman" w:hAnsi="Times New Roman" w:cs="Times New Roman"/>
        </w:rPr>
        <w:t xml:space="preserve">, która jest </w:t>
      </w:r>
      <w:r w:rsidR="001A7683" w:rsidRPr="00CA6722">
        <w:rPr>
          <w:rFonts w:ascii="Times New Roman" w:hAnsi="Times New Roman" w:cs="Times New Roman"/>
        </w:rPr>
        <w:lastRenderedPageBreak/>
        <w:t>przepełniona</w:t>
      </w:r>
      <w:r w:rsidR="00CF5E74" w:rsidRPr="00CA6722">
        <w:rPr>
          <w:rFonts w:ascii="Times New Roman" w:hAnsi="Times New Roman" w:cs="Times New Roman"/>
        </w:rPr>
        <w:t>, a z</w:t>
      </w:r>
      <w:r w:rsidR="008855AA" w:rsidRPr="00CA6722">
        <w:rPr>
          <w:rFonts w:ascii="Times New Roman" w:hAnsi="Times New Roman" w:cs="Times New Roman"/>
        </w:rPr>
        <w:t xml:space="preserve"> </w:t>
      </w:r>
      <w:r w:rsidR="00CF5E74" w:rsidRPr="00CA6722">
        <w:rPr>
          <w:rFonts w:ascii="Times New Roman" w:hAnsi="Times New Roman" w:cs="Times New Roman"/>
        </w:rPr>
        <w:t>roku na rok uczniów w niej przybywa.</w:t>
      </w:r>
      <w:r w:rsidR="003B4EE5">
        <w:rPr>
          <w:rFonts w:ascii="Times New Roman" w:hAnsi="Times New Roman" w:cs="Times New Roman"/>
        </w:rPr>
        <w:t xml:space="preserve"> </w:t>
      </w:r>
      <w:r w:rsidR="000E4902">
        <w:rPr>
          <w:rFonts w:ascii="Times New Roman" w:hAnsi="Times New Roman" w:cs="Times New Roman"/>
        </w:rPr>
        <w:t>„</w:t>
      </w:r>
      <w:r w:rsidR="00E82D3B" w:rsidRPr="00CA6722">
        <w:rPr>
          <w:rFonts w:ascii="Times New Roman" w:hAnsi="Times New Roman" w:cs="Times New Roman"/>
        </w:rPr>
        <w:t xml:space="preserve">Jeśli chodzi o kwestie finansowe to </w:t>
      </w:r>
      <w:r w:rsidR="00F707E7" w:rsidRPr="00CA6722">
        <w:rPr>
          <w:rFonts w:ascii="Times New Roman" w:hAnsi="Times New Roman" w:cs="Times New Roman"/>
        </w:rPr>
        <w:t xml:space="preserve">tutaj </w:t>
      </w:r>
      <w:r w:rsidR="00E82D3B" w:rsidRPr="00CA6722">
        <w:rPr>
          <w:rFonts w:ascii="Times New Roman" w:hAnsi="Times New Roman" w:cs="Times New Roman"/>
        </w:rPr>
        <w:t>na pewno</w:t>
      </w:r>
      <w:r w:rsidR="00EC141E">
        <w:rPr>
          <w:rFonts w:ascii="Times New Roman" w:hAnsi="Times New Roman" w:cs="Times New Roman"/>
        </w:rPr>
        <w:t xml:space="preserve"> </w:t>
      </w:r>
      <w:r w:rsidR="00E82D3B" w:rsidRPr="00CA6722">
        <w:rPr>
          <w:rFonts w:ascii="Times New Roman" w:hAnsi="Times New Roman" w:cs="Times New Roman"/>
        </w:rPr>
        <w:t>zadłużenie</w:t>
      </w:r>
      <w:r w:rsidR="00840882">
        <w:rPr>
          <w:rFonts w:ascii="Times New Roman" w:hAnsi="Times New Roman" w:cs="Times New Roman"/>
        </w:rPr>
        <w:t xml:space="preserve">, które </w:t>
      </w:r>
      <w:r w:rsidR="00E82D3B" w:rsidRPr="00CA6722">
        <w:rPr>
          <w:rFonts w:ascii="Times New Roman" w:hAnsi="Times New Roman" w:cs="Times New Roman"/>
        </w:rPr>
        <w:t>jest</w:t>
      </w:r>
      <w:r w:rsidR="00F707E7" w:rsidRPr="00CA6722">
        <w:rPr>
          <w:rFonts w:ascii="Times New Roman" w:hAnsi="Times New Roman" w:cs="Times New Roman"/>
        </w:rPr>
        <w:t xml:space="preserve"> spore</w:t>
      </w:r>
      <w:r w:rsidR="000E4902">
        <w:rPr>
          <w:rFonts w:ascii="Times New Roman" w:hAnsi="Times New Roman" w:cs="Times New Roman"/>
        </w:rPr>
        <w:t>”</w:t>
      </w:r>
      <w:r w:rsidR="00F707E7" w:rsidRPr="00CA6722">
        <w:rPr>
          <w:rFonts w:ascii="Times New Roman" w:hAnsi="Times New Roman" w:cs="Times New Roman"/>
        </w:rPr>
        <w:t xml:space="preserve">, ale w odczuciu mówiącego </w:t>
      </w:r>
      <w:r w:rsidR="000E4902">
        <w:rPr>
          <w:rFonts w:ascii="Times New Roman" w:hAnsi="Times New Roman" w:cs="Times New Roman"/>
        </w:rPr>
        <w:t>„</w:t>
      </w:r>
      <w:r w:rsidR="00EC141E">
        <w:rPr>
          <w:rFonts w:ascii="Times New Roman" w:hAnsi="Times New Roman" w:cs="Times New Roman"/>
        </w:rPr>
        <w:t xml:space="preserve">sytuacja finansowa </w:t>
      </w:r>
      <w:r w:rsidR="00F707E7" w:rsidRPr="00CA6722">
        <w:rPr>
          <w:rFonts w:ascii="Times New Roman" w:hAnsi="Times New Roman" w:cs="Times New Roman"/>
        </w:rPr>
        <w:t>jest d</w:t>
      </w:r>
      <w:r w:rsidR="00DB649F" w:rsidRPr="00CA6722">
        <w:rPr>
          <w:rFonts w:ascii="Times New Roman" w:hAnsi="Times New Roman" w:cs="Times New Roman"/>
        </w:rPr>
        <w:t>ość stabilna</w:t>
      </w:r>
      <w:r w:rsidR="002A3396">
        <w:rPr>
          <w:rFonts w:ascii="Times New Roman" w:hAnsi="Times New Roman" w:cs="Times New Roman"/>
        </w:rPr>
        <w:t>”</w:t>
      </w:r>
      <w:r w:rsidR="00DB649F" w:rsidRPr="00CA6722">
        <w:rPr>
          <w:rFonts w:ascii="Times New Roman" w:hAnsi="Times New Roman" w:cs="Times New Roman"/>
        </w:rPr>
        <w:t xml:space="preserve">. </w:t>
      </w:r>
      <w:r w:rsidR="002A3396">
        <w:rPr>
          <w:rFonts w:ascii="Times New Roman" w:hAnsi="Times New Roman" w:cs="Times New Roman"/>
        </w:rPr>
        <w:t>Radny w</w:t>
      </w:r>
      <w:r w:rsidR="00DB649F" w:rsidRPr="00CA6722">
        <w:rPr>
          <w:rFonts w:ascii="Times New Roman" w:hAnsi="Times New Roman" w:cs="Times New Roman"/>
        </w:rPr>
        <w:t>yraził nadzieję,</w:t>
      </w:r>
      <w:r w:rsidR="006F4599" w:rsidRPr="00CA6722">
        <w:rPr>
          <w:rFonts w:ascii="Times New Roman" w:hAnsi="Times New Roman" w:cs="Times New Roman"/>
        </w:rPr>
        <w:t xml:space="preserve"> </w:t>
      </w:r>
      <w:r w:rsidR="00DB649F" w:rsidRPr="00CA6722">
        <w:rPr>
          <w:rFonts w:ascii="Times New Roman" w:hAnsi="Times New Roman" w:cs="Times New Roman"/>
        </w:rPr>
        <w:t xml:space="preserve">że ani te inwestycje drogowe, </w:t>
      </w:r>
      <w:r w:rsidR="002A3396">
        <w:rPr>
          <w:rFonts w:ascii="Times New Roman" w:hAnsi="Times New Roman" w:cs="Times New Roman"/>
        </w:rPr>
        <w:t>a</w:t>
      </w:r>
      <w:r w:rsidR="00DB649F" w:rsidRPr="00CA6722">
        <w:rPr>
          <w:rFonts w:ascii="Times New Roman" w:hAnsi="Times New Roman" w:cs="Times New Roman"/>
        </w:rPr>
        <w:t>ni kanalizacyjne i w sieci</w:t>
      </w:r>
      <w:r w:rsidR="006F4599" w:rsidRPr="00CA6722">
        <w:rPr>
          <w:rFonts w:ascii="Times New Roman" w:hAnsi="Times New Roman" w:cs="Times New Roman"/>
        </w:rPr>
        <w:t xml:space="preserve"> wodociągowej nie są zagrożone. Radny oznajmił, że bardzo się cieszy, </w:t>
      </w:r>
      <w:r w:rsidR="00137574">
        <w:rPr>
          <w:rFonts w:ascii="Times New Roman" w:hAnsi="Times New Roman" w:cs="Times New Roman"/>
        </w:rPr>
        <w:t>ż</w:t>
      </w:r>
      <w:r w:rsidR="006F4599" w:rsidRPr="00CA6722">
        <w:rPr>
          <w:rFonts w:ascii="Times New Roman" w:hAnsi="Times New Roman" w:cs="Times New Roman"/>
        </w:rPr>
        <w:t xml:space="preserve">e udaje się pozyskiwać środki zewnętrzne na </w:t>
      </w:r>
      <w:r w:rsidR="006379A1" w:rsidRPr="00CA6722">
        <w:rPr>
          <w:rFonts w:ascii="Times New Roman" w:hAnsi="Times New Roman" w:cs="Times New Roman"/>
        </w:rPr>
        <w:t>te inwestycje, bo jeżeli dostajemy jako gmina środki z budżetu centralnego, czy z Unii Europejskiej, czy tak jak w przypadku kanalizacji z KPO</w:t>
      </w:r>
      <w:r w:rsidR="00BC3FF2">
        <w:rPr>
          <w:rFonts w:ascii="Times New Roman" w:hAnsi="Times New Roman" w:cs="Times New Roman"/>
        </w:rPr>
        <w:t>,</w:t>
      </w:r>
      <w:r w:rsidR="006379A1" w:rsidRPr="00CA6722">
        <w:rPr>
          <w:rFonts w:ascii="Times New Roman" w:hAnsi="Times New Roman" w:cs="Times New Roman"/>
        </w:rPr>
        <w:t xml:space="preserve"> </w:t>
      </w:r>
      <w:r w:rsidR="00DF3E8B" w:rsidRPr="00CA6722">
        <w:rPr>
          <w:rFonts w:ascii="Times New Roman" w:hAnsi="Times New Roman" w:cs="Times New Roman"/>
        </w:rPr>
        <w:t xml:space="preserve">odciąża </w:t>
      </w:r>
      <w:r w:rsidR="00A32CD1">
        <w:rPr>
          <w:rFonts w:ascii="Times New Roman" w:hAnsi="Times New Roman" w:cs="Times New Roman"/>
        </w:rPr>
        <w:t xml:space="preserve">to </w:t>
      </w:r>
      <w:r w:rsidR="00DF3E8B" w:rsidRPr="00CA6722">
        <w:rPr>
          <w:rFonts w:ascii="Times New Roman" w:hAnsi="Times New Roman" w:cs="Times New Roman"/>
        </w:rPr>
        <w:t>budżet gminy, a dzięki temu możemy te pieniądze przeznaczyć</w:t>
      </w:r>
      <w:r w:rsidR="0095676E" w:rsidRPr="00CA6722">
        <w:rPr>
          <w:rFonts w:ascii="Times New Roman" w:hAnsi="Times New Roman" w:cs="Times New Roman"/>
        </w:rPr>
        <w:t xml:space="preserve"> na inne cele.</w:t>
      </w:r>
      <w:r w:rsidR="00BC3FF2">
        <w:rPr>
          <w:rFonts w:ascii="Times New Roman" w:hAnsi="Times New Roman" w:cs="Times New Roman"/>
        </w:rPr>
        <w:t xml:space="preserve"> </w:t>
      </w:r>
      <w:r w:rsidR="0095676E" w:rsidRPr="00CA6722">
        <w:rPr>
          <w:rFonts w:ascii="Times New Roman" w:hAnsi="Times New Roman" w:cs="Times New Roman"/>
        </w:rPr>
        <w:t>Mówiący zachęcił do dalszych inwestycji.</w:t>
      </w:r>
      <w:r w:rsidR="00BC3FF2">
        <w:rPr>
          <w:rFonts w:ascii="Times New Roman" w:hAnsi="Times New Roman" w:cs="Times New Roman"/>
        </w:rPr>
        <w:t xml:space="preserve"> </w:t>
      </w:r>
      <w:r w:rsidR="0095676E" w:rsidRPr="00CA6722">
        <w:rPr>
          <w:rFonts w:ascii="Times New Roman" w:hAnsi="Times New Roman" w:cs="Times New Roman"/>
        </w:rPr>
        <w:t>Inwestycje w drogi i kanalizacj</w:t>
      </w:r>
      <w:r w:rsidR="00BC3FF2">
        <w:rPr>
          <w:rFonts w:ascii="Times New Roman" w:hAnsi="Times New Roman" w:cs="Times New Roman"/>
        </w:rPr>
        <w:t>ę</w:t>
      </w:r>
      <w:r w:rsidR="0095676E" w:rsidRPr="00CA6722">
        <w:rPr>
          <w:rFonts w:ascii="Times New Roman" w:hAnsi="Times New Roman" w:cs="Times New Roman"/>
        </w:rPr>
        <w:t xml:space="preserve"> to skok inwestycyjny. </w:t>
      </w:r>
      <w:r w:rsidR="00450CE6" w:rsidRPr="00CA6722">
        <w:rPr>
          <w:rFonts w:ascii="Times New Roman" w:hAnsi="Times New Roman" w:cs="Times New Roman"/>
        </w:rPr>
        <w:t>Dobrze,</w:t>
      </w:r>
      <w:r w:rsidR="00042343" w:rsidRPr="00CA6722">
        <w:rPr>
          <w:rFonts w:ascii="Times New Roman" w:hAnsi="Times New Roman" w:cs="Times New Roman"/>
        </w:rPr>
        <w:t xml:space="preserve"> </w:t>
      </w:r>
      <w:r w:rsidR="00B41E18" w:rsidRPr="00CA6722">
        <w:rPr>
          <w:rFonts w:ascii="Times New Roman" w:hAnsi="Times New Roman" w:cs="Times New Roman"/>
        </w:rPr>
        <w:t>ż</w:t>
      </w:r>
      <w:r w:rsidR="00450CE6" w:rsidRPr="00CA6722">
        <w:rPr>
          <w:rFonts w:ascii="Times New Roman" w:hAnsi="Times New Roman" w:cs="Times New Roman"/>
        </w:rPr>
        <w:t xml:space="preserve">e nadrabiamy zaległości, dobrze, że tych ulic jest coraz więcej, ale </w:t>
      </w:r>
      <w:r w:rsidR="00855507">
        <w:rPr>
          <w:rFonts w:ascii="Times New Roman" w:hAnsi="Times New Roman" w:cs="Times New Roman"/>
        </w:rPr>
        <w:t xml:space="preserve">mimo to,  </w:t>
      </w:r>
      <w:r w:rsidR="00450CE6" w:rsidRPr="00CA6722">
        <w:rPr>
          <w:rFonts w:ascii="Times New Roman" w:hAnsi="Times New Roman" w:cs="Times New Roman"/>
        </w:rPr>
        <w:t xml:space="preserve">ponad 150 km dróg na terenie gminy czeka </w:t>
      </w:r>
      <w:r w:rsidR="006827A0" w:rsidRPr="00CA6722">
        <w:rPr>
          <w:rFonts w:ascii="Times New Roman" w:hAnsi="Times New Roman" w:cs="Times New Roman"/>
        </w:rPr>
        <w:t>na utwardzenie.</w:t>
      </w:r>
      <w:r w:rsidR="00B41E18" w:rsidRPr="00CA6722">
        <w:rPr>
          <w:rFonts w:ascii="Times New Roman" w:hAnsi="Times New Roman" w:cs="Times New Roman"/>
        </w:rPr>
        <w:t xml:space="preserve"> Przy tym wszystkim dostrzec należy te</w:t>
      </w:r>
      <w:r w:rsidR="00042343" w:rsidRPr="00CA6722">
        <w:rPr>
          <w:rFonts w:ascii="Times New Roman" w:hAnsi="Times New Roman" w:cs="Times New Roman"/>
        </w:rPr>
        <w:t>ż</w:t>
      </w:r>
      <w:r w:rsidR="00B41E18" w:rsidRPr="00CA6722">
        <w:rPr>
          <w:rFonts w:ascii="Times New Roman" w:hAnsi="Times New Roman" w:cs="Times New Roman"/>
        </w:rPr>
        <w:t xml:space="preserve"> problemy, wśród których radny wymienił ZUK </w:t>
      </w:r>
      <w:r w:rsidR="00284B57" w:rsidRPr="00CA6722">
        <w:rPr>
          <w:rFonts w:ascii="Times New Roman" w:hAnsi="Times New Roman" w:cs="Times New Roman"/>
        </w:rPr>
        <w:t xml:space="preserve">i </w:t>
      </w:r>
      <w:r w:rsidR="00042343" w:rsidRPr="00CA6722">
        <w:rPr>
          <w:rFonts w:ascii="Times New Roman" w:hAnsi="Times New Roman" w:cs="Times New Roman"/>
        </w:rPr>
        <w:t xml:space="preserve">sytuację </w:t>
      </w:r>
      <w:r w:rsidR="00284B57" w:rsidRPr="00CA6722">
        <w:rPr>
          <w:rFonts w:ascii="Times New Roman" w:hAnsi="Times New Roman" w:cs="Times New Roman"/>
        </w:rPr>
        <w:t>finansową</w:t>
      </w:r>
      <w:r w:rsidR="00D91A0C" w:rsidRPr="00CA6722">
        <w:rPr>
          <w:rFonts w:ascii="Times New Roman" w:hAnsi="Times New Roman" w:cs="Times New Roman"/>
        </w:rPr>
        <w:t xml:space="preserve"> w ZUK-u. </w:t>
      </w:r>
      <w:r w:rsidR="00042343" w:rsidRPr="00CA6722">
        <w:rPr>
          <w:rFonts w:ascii="Times New Roman" w:hAnsi="Times New Roman" w:cs="Times New Roman"/>
        </w:rPr>
        <w:t>Mówiący s</w:t>
      </w:r>
      <w:r w:rsidR="00D91A0C" w:rsidRPr="00CA6722">
        <w:rPr>
          <w:rFonts w:ascii="Times New Roman" w:hAnsi="Times New Roman" w:cs="Times New Roman"/>
        </w:rPr>
        <w:t>twierdził, że coraz bardziej, mimo wszystko, wychodzącą na prostą</w:t>
      </w:r>
      <w:r w:rsidR="00AC7BA1" w:rsidRPr="00CA6722">
        <w:rPr>
          <w:rFonts w:ascii="Times New Roman" w:hAnsi="Times New Roman" w:cs="Times New Roman"/>
        </w:rPr>
        <w:t xml:space="preserve"> i wyraził nadzieję, że </w:t>
      </w:r>
      <w:r w:rsidR="00AC2028" w:rsidRPr="00CA6722">
        <w:rPr>
          <w:rFonts w:ascii="Times New Roman" w:hAnsi="Times New Roman" w:cs="Times New Roman"/>
        </w:rPr>
        <w:t xml:space="preserve">sytuacja </w:t>
      </w:r>
      <w:r w:rsidR="00AC7BA1" w:rsidRPr="00CA6722">
        <w:rPr>
          <w:rFonts w:ascii="Times New Roman" w:hAnsi="Times New Roman" w:cs="Times New Roman"/>
        </w:rPr>
        <w:t>nie będzie się pogłębiała, a wręcz przeciwnie, poprawiała.</w:t>
      </w:r>
      <w:r w:rsidR="00AC2028" w:rsidRPr="00CA6722">
        <w:rPr>
          <w:rFonts w:ascii="Times New Roman" w:hAnsi="Times New Roman" w:cs="Times New Roman"/>
        </w:rPr>
        <w:t xml:space="preserve"> </w:t>
      </w:r>
      <w:r w:rsidR="00A32CD1">
        <w:rPr>
          <w:rFonts w:ascii="Times New Roman" w:hAnsi="Times New Roman" w:cs="Times New Roman"/>
        </w:rPr>
        <w:t xml:space="preserve">Radny </w:t>
      </w:r>
      <w:r w:rsidR="00AC2028" w:rsidRPr="00CA6722">
        <w:rPr>
          <w:rFonts w:ascii="Times New Roman" w:hAnsi="Times New Roman" w:cs="Times New Roman"/>
        </w:rPr>
        <w:t>zachę</w:t>
      </w:r>
      <w:r w:rsidR="008510D3" w:rsidRPr="00CA6722">
        <w:rPr>
          <w:rFonts w:ascii="Times New Roman" w:hAnsi="Times New Roman" w:cs="Times New Roman"/>
        </w:rPr>
        <w:t>c</w:t>
      </w:r>
      <w:r w:rsidR="00AC2028" w:rsidRPr="00CA6722">
        <w:rPr>
          <w:rFonts w:ascii="Times New Roman" w:hAnsi="Times New Roman" w:cs="Times New Roman"/>
        </w:rPr>
        <w:t>ił też do pochylenia się nad problemem komunikacji publicznej</w:t>
      </w:r>
      <w:r w:rsidR="008510D3" w:rsidRPr="00CA6722">
        <w:rPr>
          <w:rFonts w:ascii="Times New Roman" w:hAnsi="Times New Roman" w:cs="Times New Roman"/>
        </w:rPr>
        <w:t>, bo jest to cały czas duży problem i duża bolączka na terenie naszej gminy</w:t>
      </w:r>
      <w:r w:rsidR="0065301F">
        <w:rPr>
          <w:rFonts w:ascii="Times New Roman" w:hAnsi="Times New Roman" w:cs="Times New Roman"/>
        </w:rPr>
        <w:t>. J</w:t>
      </w:r>
      <w:r w:rsidR="005D634F" w:rsidRPr="00CA6722">
        <w:rPr>
          <w:rFonts w:ascii="Times New Roman" w:hAnsi="Times New Roman" w:cs="Times New Roman"/>
        </w:rPr>
        <w:t>eśli się uda</w:t>
      </w:r>
      <w:r w:rsidR="0065301F">
        <w:rPr>
          <w:rFonts w:ascii="Times New Roman" w:hAnsi="Times New Roman" w:cs="Times New Roman"/>
        </w:rPr>
        <w:t>,</w:t>
      </w:r>
      <w:r w:rsidR="005D634F" w:rsidRPr="00CA6722">
        <w:rPr>
          <w:rFonts w:ascii="Times New Roman" w:hAnsi="Times New Roman" w:cs="Times New Roman"/>
        </w:rPr>
        <w:t xml:space="preserve"> to mówiący chciałby </w:t>
      </w:r>
      <w:r w:rsidR="0065301F">
        <w:rPr>
          <w:rFonts w:ascii="Times New Roman" w:hAnsi="Times New Roman" w:cs="Times New Roman"/>
        </w:rPr>
        <w:t xml:space="preserve">też </w:t>
      </w:r>
      <w:r w:rsidR="005D634F" w:rsidRPr="00CA6722">
        <w:rPr>
          <w:rFonts w:ascii="Times New Roman" w:hAnsi="Times New Roman" w:cs="Times New Roman"/>
        </w:rPr>
        <w:t>zweryfikować częstotliwość odbioru odpadów komunalnych, bo</w:t>
      </w:r>
      <w:r w:rsidR="009C4C24">
        <w:rPr>
          <w:rFonts w:ascii="Times New Roman" w:hAnsi="Times New Roman" w:cs="Times New Roman"/>
        </w:rPr>
        <w:t> </w:t>
      </w:r>
      <w:r w:rsidR="005D634F" w:rsidRPr="00CA6722">
        <w:rPr>
          <w:rFonts w:ascii="Times New Roman" w:hAnsi="Times New Roman" w:cs="Times New Roman"/>
        </w:rPr>
        <w:t xml:space="preserve">mieszkańcy </w:t>
      </w:r>
      <w:r w:rsidR="00D74088" w:rsidRPr="00CA6722">
        <w:rPr>
          <w:rFonts w:ascii="Times New Roman" w:hAnsi="Times New Roman" w:cs="Times New Roman"/>
        </w:rPr>
        <w:t xml:space="preserve">dostrzegają </w:t>
      </w:r>
      <w:r w:rsidR="000E1C99">
        <w:rPr>
          <w:rFonts w:ascii="Times New Roman" w:hAnsi="Times New Roman" w:cs="Times New Roman"/>
        </w:rPr>
        <w:t xml:space="preserve">i </w:t>
      </w:r>
      <w:r w:rsidR="005D634F" w:rsidRPr="00CA6722">
        <w:rPr>
          <w:rFonts w:ascii="Times New Roman" w:hAnsi="Times New Roman" w:cs="Times New Roman"/>
        </w:rPr>
        <w:t>zgłasz</w:t>
      </w:r>
      <w:r w:rsidR="00D74088" w:rsidRPr="00CA6722">
        <w:rPr>
          <w:rFonts w:ascii="Times New Roman" w:hAnsi="Times New Roman" w:cs="Times New Roman"/>
        </w:rPr>
        <w:t>a</w:t>
      </w:r>
      <w:r w:rsidR="005D634F" w:rsidRPr="00CA6722">
        <w:rPr>
          <w:rFonts w:ascii="Times New Roman" w:hAnsi="Times New Roman" w:cs="Times New Roman"/>
        </w:rPr>
        <w:t>ją du</w:t>
      </w:r>
      <w:r w:rsidR="00D74088" w:rsidRPr="00CA6722">
        <w:rPr>
          <w:rFonts w:ascii="Times New Roman" w:hAnsi="Times New Roman" w:cs="Times New Roman"/>
        </w:rPr>
        <w:t>ż</w:t>
      </w:r>
      <w:r w:rsidR="005D634F" w:rsidRPr="00CA6722">
        <w:rPr>
          <w:rFonts w:ascii="Times New Roman" w:hAnsi="Times New Roman" w:cs="Times New Roman"/>
        </w:rPr>
        <w:t xml:space="preserve">y </w:t>
      </w:r>
      <w:r w:rsidR="000E1C99">
        <w:rPr>
          <w:rFonts w:ascii="Times New Roman" w:hAnsi="Times New Roman" w:cs="Times New Roman"/>
        </w:rPr>
        <w:t xml:space="preserve">z tym </w:t>
      </w:r>
      <w:r w:rsidR="005D634F" w:rsidRPr="00CA6722">
        <w:rPr>
          <w:rFonts w:ascii="Times New Roman" w:hAnsi="Times New Roman" w:cs="Times New Roman"/>
        </w:rPr>
        <w:t>problem</w:t>
      </w:r>
      <w:r w:rsidR="000E1C99">
        <w:rPr>
          <w:rFonts w:ascii="Times New Roman" w:hAnsi="Times New Roman" w:cs="Times New Roman"/>
        </w:rPr>
        <w:t xml:space="preserve">. </w:t>
      </w:r>
      <w:r w:rsidR="00D74088" w:rsidRPr="00CA6722">
        <w:rPr>
          <w:rFonts w:ascii="Times New Roman" w:hAnsi="Times New Roman" w:cs="Times New Roman"/>
        </w:rPr>
        <w:t xml:space="preserve">Natomiast całościowo w tej chwili sytuacja gminy jest bardzo pozytywna </w:t>
      </w:r>
      <w:r w:rsidR="008D4046" w:rsidRPr="00CA6722">
        <w:rPr>
          <w:rFonts w:ascii="Times New Roman" w:hAnsi="Times New Roman" w:cs="Times New Roman"/>
        </w:rPr>
        <w:t xml:space="preserve">i mówiący ma nadzieję, że skorzystamy z tych szans, które dają nam </w:t>
      </w:r>
      <w:r w:rsidR="00570AF2">
        <w:rPr>
          <w:rFonts w:ascii="Times New Roman" w:hAnsi="Times New Roman" w:cs="Times New Roman"/>
        </w:rPr>
        <w:t xml:space="preserve">obecnie </w:t>
      </w:r>
      <w:r w:rsidR="008D4046" w:rsidRPr="00CA6722">
        <w:rPr>
          <w:rFonts w:ascii="Times New Roman" w:hAnsi="Times New Roman" w:cs="Times New Roman"/>
        </w:rPr>
        <w:t>środki zewnętrzne</w:t>
      </w:r>
      <w:r w:rsidR="00851223">
        <w:rPr>
          <w:rFonts w:ascii="Times New Roman" w:hAnsi="Times New Roman" w:cs="Times New Roman"/>
        </w:rPr>
        <w:t xml:space="preserve">. </w:t>
      </w:r>
      <w:r w:rsidR="004959F8">
        <w:rPr>
          <w:rFonts w:ascii="Times New Roman" w:hAnsi="Times New Roman" w:cs="Times New Roman"/>
        </w:rPr>
        <w:t>Na podkreślenie zasługuje fakt, że u</w:t>
      </w:r>
      <w:r w:rsidR="00AC5057" w:rsidRPr="00CA6722">
        <w:rPr>
          <w:rFonts w:ascii="Times New Roman" w:hAnsi="Times New Roman" w:cs="Times New Roman"/>
        </w:rPr>
        <w:t xml:space="preserve">dało się pozyskać sporo </w:t>
      </w:r>
      <w:r w:rsidR="00D97960" w:rsidRPr="00CA6722">
        <w:rPr>
          <w:rFonts w:ascii="Times New Roman" w:hAnsi="Times New Roman" w:cs="Times New Roman"/>
        </w:rPr>
        <w:t>ś</w:t>
      </w:r>
      <w:r w:rsidR="00AC5057" w:rsidRPr="00CA6722">
        <w:rPr>
          <w:rFonts w:ascii="Times New Roman" w:hAnsi="Times New Roman" w:cs="Times New Roman"/>
        </w:rPr>
        <w:t>rodków zewnętrznych</w:t>
      </w:r>
      <w:r w:rsidR="00D97960" w:rsidRPr="00CA6722">
        <w:rPr>
          <w:rFonts w:ascii="Times New Roman" w:hAnsi="Times New Roman" w:cs="Times New Roman"/>
        </w:rPr>
        <w:t>, ale cały czas w sytuacji, kiedy inwestycje są na poziomie ¼ budżetu to</w:t>
      </w:r>
      <w:r w:rsidR="00570AF2">
        <w:rPr>
          <w:rFonts w:ascii="Times New Roman" w:hAnsi="Times New Roman" w:cs="Times New Roman"/>
        </w:rPr>
        <w:t> </w:t>
      </w:r>
      <w:r w:rsidR="00D97960" w:rsidRPr="00CA6722">
        <w:rPr>
          <w:rFonts w:ascii="Times New Roman" w:hAnsi="Times New Roman" w:cs="Times New Roman"/>
        </w:rPr>
        <w:t xml:space="preserve">jeszcze pewnie nie wypełnia </w:t>
      </w:r>
      <w:r w:rsidR="004959F8">
        <w:rPr>
          <w:rFonts w:ascii="Times New Roman" w:hAnsi="Times New Roman" w:cs="Times New Roman"/>
        </w:rPr>
        <w:t xml:space="preserve">to </w:t>
      </w:r>
      <w:r w:rsidR="00D97960" w:rsidRPr="00CA6722">
        <w:rPr>
          <w:rFonts w:ascii="Times New Roman" w:hAnsi="Times New Roman" w:cs="Times New Roman"/>
        </w:rPr>
        <w:t>wszystkich potrzeb</w:t>
      </w:r>
      <w:r w:rsidR="000D5037" w:rsidRPr="00CA6722">
        <w:rPr>
          <w:rFonts w:ascii="Times New Roman" w:hAnsi="Times New Roman" w:cs="Times New Roman"/>
        </w:rPr>
        <w:t>, które na pewno będą zgłaszane</w:t>
      </w:r>
      <w:r w:rsidR="00123BFD">
        <w:rPr>
          <w:rFonts w:ascii="Times New Roman" w:hAnsi="Times New Roman" w:cs="Times New Roman"/>
        </w:rPr>
        <w:t>, skonkludował radny Adam Sadowski</w:t>
      </w:r>
      <w:r w:rsidR="000D5037" w:rsidRPr="00CA6722">
        <w:rPr>
          <w:rFonts w:ascii="Times New Roman" w:hAnsi="Times New Roman" w:cs="Times New Roman"/>
        </w:rPr>
        <w:t xml:space="preserve">. </w:t>
      </w:r>
    </w:p>
    <w:p w14:paraId="680BCE5A" w14:textId="1F9A9C47" w:rsidR="009654AC" w:rsidRPr="00CA6722" w:rsidRDefault="003550C6" w:rsidP="0098012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Radny 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 podziękował wszystkim, którzy byli zaangażowani w to wielkie dzieło </w:t>
      </w:r>
      <w:r w:rsidR="006A6BC0" w:rsidRPr="00CA6722">
        <w:rPr>
          <w:rFonts w:ascii="Times New Roman" w:hAnsi="Times New Roman" w:cs="Times New Roman"/>
        </w:rPr>
        <w:t>w roku 2024 i to, że</w:t>
      </w:r>
      <w:r w:rsidR="004641A5">
        <w:rPr>
          <w:rFonts w:ascii="Times New Roman" w:hAnsi="Times New Roman" w:cs="Times New Roman"/>
        </w:rPr>
        <w:t xml:space="preserve"> </w:t>
      </w:r>
      <w:r w:rsidR="00125821" w:rsidRPr="00CA6722">
        <w:rPr>
          <w:rFonts w:ascii="Times New Roman" w:hAnsi="Times New Roman" w:cs="Times New Roman"/>
        </w:rPr>
        <w:t>tak pięknie CUS się rozwija, co jest</w:t>
      </w:r>
      <w:r w:rsidR="004641A5">
        <w:rPr>
          <w:rFonts w:ascii="Times New Roman" w:hAnsi="Times New Roman" w:cs="Times New Roman"/>
        </w:rPr>
        <w:t xml:space="preserve">, niewątpliwie, </w:t>
      </w:r>
      <w:r w:rsidR="00570AF2">
        <w:rPr>
          <w:rFonts w:ascii="Times New Roman" w:hAnsi="Times New Roman" w:cs="Times New Roman"/>
        </w:rPr>
        <w:t xml:space="preserve">jak podkreślił, </w:t>
      </w:r>
      <w:r w:rsidR="00125821" w:rsidRPr="00CA6722">
        <w:rPr>
          <w:rFonts w:ascii="Times New Roman" w:hAnsi="Times New Roman" w:cs="Times New Roman"/>
        </w:rPr>
        <w:t xml:space="preserve">zasługą pani dyrektor. Zawsze było to solidnie wykonywane </w:t>
      </w:r>
      <w:r w:rsidR="00821857" w:rsidRPr="00CA6722">
        <w:rPr>
          <w:rFonts w:ascii="Times New Roman" w:hAnsi="Times New Roman" w:cs="Times New Roman"/>
        </w:rPr>
        <w:t xml:space="preserve">dla wszystkich mieszkańców. </w:t>
      </w:r>
      <w:r w:rsidR="004641A5">
        <w:rPr>
          <w:rFonts w:ascii="Times New Roman" w:hAnsi="Times New Roman" w:cs="Times New Roman"/>
        </w:rPr>
        <w:t>R</w:t>
      </w:r>
      <w:r w:rsidR="00821857" w:rsidRPr="00CA6722">
        <w:rPr>
          <w:rFonts w:ascii="Times New Roman" w:hAnsi="Times New Roman" w:cs="Times New Roman"/>
        </w:rPr>
        <w:t>aport jest długi, ale</w:t>
      </w:r>
      <w:r w:rsidR="009F7BBF">
        <w:rPr>
          <w:rFonts w:ascii="Times New Roman" w:hAnsi="Times New Roman" w:cs="Times New Roman"/>
        </w:rPr>
        <w:t> </w:t>
      </w:r>
      <w:r w:rsidR="00821857" w:rsidRPr="00CA6722">
        <w:rPr>
          <w:rFonts w:ascii="Times New Roman" w:hAnsi="Times New Roman" w:cs="Times New Roman"/>
        </w:rPr>
        <w:t>podsumowany przez pana wójta w sposób godny i rzetelny</w:t>
      </w:r>
      <w:r w:rsidR="00D51B1E" w:rsidRPr="00CA6722">
        <w:rPr>
          <w:rFonts w:ascii="Times New Roman" w:hAnsi="Times New Roman" w:cs="Times New Roman"/>
        </w:rPr>
        <w:t>. Podobnie jak przedmówca</w:t>
      </w:r>
      <w:r w:rsidR="00646FA5">
        <w:rPr>
          <w:rFonts w:ascii="Times New Roman" w:hAnsi="Times New Roman" w:cs="Times New Roman"/>
        </w:rPr>
        <w:t xml:space="preserve">, radny </w:t>
      </w:r>
      <w:proofErr w:type="spellStart"/>
      <w:r w:rsidR="00646FA5">
        <w:rPr>
          <w:rFonts w:ascii="Times New Roman" w:hAnsi="Times New Roman" w:cs="Times New Roman"/>
        </w:rPr>
        <w:t>Bicki</w:t>
      </w:r>
      <w:proofErr w:type="spellEnd"/>
      <w:r w:rsidR="00646FA5">
        <w:rPr>
          <w:rFonts w:ascii="Times New Roman" w:hAnsi="Times New Roman" w:cs="Times New Roman"/>
        </w:rPr>
        <w:t xml:space="preserve"> </w:t>
      </w:r>
      <w:r w:rsidR="00D51B1E" w:rsidRPr="00CA6722">
        <w:rPr>
          <w:rFonts w:ascii="Times New Roman" w:hAnsi="Times New Roman" w:cs="Times New Roman"/>
        </w:rPr>
        <w:t xml:space="preserve">zwrócił uwagę na </w:t>
      </w:r>
      <w:r w:rsidR="00A20455" w:rsidRPr="00CA6722">
        <w:rPr>
          <w:rFonts w:ascii="Times New Roman" w:hAnsi="Times New Roman" w:cs="Times New Roman"/>
        </w:rPr>
        <w:t xml:space="preserve">częstotliwość </w:t>
      </w:r>
      <w:r w:rsidR="00D51B1E" w:rsidRPr="00CA6722">
        <w:rPr>
          <w:rFonts w:ascii="Times New Roman" w:hAnsi="Times New Roman" w:cs="Times New Roman"/>
        </w:rPr>
        <w:t>odbi</w:t>
      </w:r>
      <w:r w:rsidR="00A20455" w:rsidRPr="00CA6722">
        <w:rPr>
          <w:rFonts w:ascii="Times New Roman" w:hAnsi="Times New Roman" w:cs="Times New Roman"/>
        </w:rPr>
        <w:t>o</w:t>
      </w:r>
      <w:r w:rsidR="00D51B1E" w:rsidRPr="00CA6722">
        <w:rPr>
          <w:rFonts w:ascii="Times New Roman" w:hAnsi="Times New Roman" w:cs="Times New Roman"/>
        </w:rPr>
        <w:t>r</w:t>
      </w:r>
      <w:r w:rsidR="00A20455" w:rsidRPr="00CA6722">
        <w:rPr>
          <w:rFonts w:ascii="Times New Roman" w:hAnsi="Times New Roman" w:cs="Times New Roman"/>
        </w:rPr>
        <w:t>u</w:t>
      </w:r>
      <w:r w:rsidR="00D51B1E" w:rsidRPr="00CA6722">
        <w:rPr>
          <w:rFonts w:ascii="Times New Roman" w:hAnsi="Times New Roman" w:cs="Times New Roman"/>
        </w:rPr>
        <w:t xml:space="preserve"> odpadów, szczególnie latem</w:t>
      </w:r>
      <w:r w:rsidR="00A20455" w:rsidRPr="00CA6722">
        <w:rPr>
          <w:rFonts w:ascii="Times New Roman" w:hAnsi="Times New Roman" w:cs="Times New Roman"/>
        </w:rPr>
        <w:t>. To temat, który radnemu bardzo ciąży</w:t>
      </w:r>
      <w:r w:rsidR="00312848" w:rsidRPr="00CA6722">
        <w:rPr>
          <w:rFonts w:ascii="Times New Roman" w:hAnsi="Times New Roman" w:cs="Times New Roman"/>
        </w:rPr>
        <w:t xml:space="preserve"> i który sygnalizował wcześniej. Odpady biologiczne, szczególnie latem</w:t>
      </w:r>
      <w:r w:rsidR="00C1128F" w:rsidRPr="00CA6722">
        <w:rPr>
          <w:rFonts w:ascii="Times New Roman" w:hAnsi="Times New Roman" w:cs="Times New Roman"/>
        </w:rPr>
        <w:t>, szybko się psują, wydają fetor</w:t>
      </w:r>
      <w:r w:rsidR="00646FA5">
        <w:rPr>
          <w:rFonts w:ascii="Times New Roman" w:hAnsi="Times New Roman" w:cs="Times New Roman"/>
        </w:rPr>
        <w:t xml:space="preserve">, </w:t>
      </w:r>
      <w:r w:rsidR="00C1128F" w:rsidRPr="00CA6722">
        <w:rPr>
          <w:rFonts w:ascii="Times New Roman" w:hAnsi="Times New Roman" w:cs="Times New Roman"/>
        </w:rPr>
        <w:t xml:space="preserve"> ściągają gryzonie</w:t>
      </w:r>
      <w:r w:rsidR="00646FA5">
        <w:rPr>
          <w:rFonts w:ascii="Times New Roman" w:hAnsi="Times New Roman" w:cs="Times New Roman"/>
        </w:rPr>
        <w:t xml:space="preserve"> oraz </w:t>
      </w:r>
      <w:r w:rsidR="00C1128F" w:rsidRPr="00CA6722">
        <w:rPr>
          <w:rFonts w:ascii="Times New Roman" w:hAnsi="Times New Roman" w:cs="Times New Roman"/>
        </w:rPr>
        <w:t xml:space="preserve">insekty. </w:t>
      </w:r>
      <w:r w:rsidR="002F5B43" w:rsidRPr="00CA6722">
        <w:rPr>
          <w:rFonts w:ascii="Times New Roman" w:hAnsi="Times New Roman" w:cs="Times New Roman"/>
        </w:rPr>
        <w:t>Tutaj jest problem, szczególnie w</w:t>
      </w:r>
      <w:r w:rsidR="009F7BBF">
        <w:rPr>
          <w:rFonts w:ascii="Times New Roman" w:hAnsi="Times New Roman" w:cs="Times New Roman"/>
        </w:rPr>
        <w:t> </w:t>
      </w:r>
      <w:r w:rsidR="002F5B43" w:rsidRPr="00CA6722">
        <w:rPr>
          <w:rFonts w:ascii="Times New Roman" w:hAnsi="Times New Roman" w:cs="Times New Roman"/>
        </w:rPr>
        <w:t xml:space="preserve">bardziej zurbanizowanych miejscowościach, takich jak np. Grębocin. </w:t>
      </w:r>
      <w:r w:rsidR="00EF1C49" w:rsidRPr="00CA6722">
        <w:rPr>
          <w:rFonts w:ascii="Times New Roman" w:hAnsi="Times New Roman" w:cs="Times New Roman"/>
        </w:rPr>
        <w:t>Radny poprosił, aby zrobić wszystko, by chociaż w tym okresie letnim zwiększyć częstotliwość odbioru na cotygodniową</w:t>
      </w:r>
      <w:r w:rsidR="009654AC" w:rsidRPr="00CA6722">
        <w:rPr>
          <w:rFonts w:ascii="Times New Roman" w:hAnsi="Times New Roman" w:cs="Times New Roman"/>
        </w:rPr>
        <w:t>, z</w:t>
      </w:r>
      <w:r w:rsidR="009F7BBF">
        <w:rPr>
          <w:rFonts w:ascii="Times New Roman" w:hAnsi="Times New Roman" w:cs="Times New Roman"/>
        </w:rPr>
        <w:t> </w:t>
      </w:r>
      <w:r w:rsidR="009654AC" w:rsidRPr="00CA6722">
        <w:rPr>
          <w:rFonts w:ascii="Times New Roman" w:hAnsi="Times New Roman" w:cs="Times New Roman"/>
        </w:rPr>
        <w:t>dobrem dla mieszkańców</w:t>
      </w:r>
      <w:r w:rsidR="00EF1C49" w:rsidRPr="00CA6722">
        <w:rPr>
          <w:rFonts w:ascii="Times New Roman" w:hAnsi="Times New Roman" w:cs="Times New Roman"/>
        </w:rPr>
        <w:t xml:space="preserve">. </w:t>
      </w:r>
    </w:p>
    <w:p w14:paraId="62CC1818" w14:textId="43AD6E30" w:rsidR="001C3B9C" w:rsidRPr="00CA6722" w:rsidRDefault="002427AE" w:rsidP="0098012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Radna Katarzyna Gałka dołączyła </w:t>
      </w:r>
      <w:r w:rsidR="008A4077">
        <w:rPr>
          <w:rFonts w:ascii="Times New Roman" w:hAnsi="Times New Roman" w:cs="Times New Roman"/>
        </w:rPr>
        <w:t>d</w:t>
      </w:r>
      <w:r w:rsidRPr="00CA6722">
        <w:rPr>
          <w:rFonts w:ascii="Times New Roman" w:hAnsi="Times New Roman" w:cs="Times New Roman"/>
        </w:rPr>
        <w:t>o wszystkich wcześniejszych podziękowań</w:t>
      </w:r>
      <w:r w:rsidR="0099297F" w:rsidRPr="00CA6722">
        <w:rPr>
          <w:rFonts w:ascii="Times New Roman" w:hAnsi="Times New Roman" w:cs="Times New Roman"/>
        </w:rPr>
        <w:t>.</w:t>
      </w:r>
      <w:r w:rsidR="009F7BBF">
        <w:rPr>
          <w:rFonts w:ascii="Times New Roman" w:hAnsi="Times New Roman" w:cs="Times New Roman"/>
        </w:rPr>
        <w:t xml:space="preserve"> </w:t>
      </w:r>
      <w:r w:rsidR="0099297F" w:rsidRPr="00CA6722">
        <w:rPr>
          <w:rFonts w:ascii="Times New Roman" w:hAnsi="Times New Roman" w:cs="Times New Roman"/>
        </w:rPr>
        <w:t>W nawiązaniu do</w:t>
      </w:r>
      <w:r w:rsidR="002668AC">
        <w:rPr>
          <w:rFonts w:ascii="Times New Roman" w:hAnsi="Times New Roman" w:cs="Times New Roman"/>
        </w:rPr>
        <w:t> </w:t>
      </w:r>
      <w:r w:rsidR="0099297F" w:rsidRPr="00CA6722">
        <w:rPr>
          <w:rFonts w:ascii="Times New Roman" w:hAnsi="Times New Roman" w:cs="Times New Roman"/>
        </w:rPr>
        <w:t>wykresu zawartego w raporcie</w:t>
      </w:r>
      <w:r w:rsidR="002668AC">
        <w:rPr>
          <w:rFonts w:ascii="Times New Roman" w:hAnsi="Times New Roman" w:cs="Times New Roman"/>
        </w:rPr>
        <w:t>,</w:t>
      </w:r>
      <w:r w:rsidR="0099297F" w:rsidRPr="00CA6722">
        <w:rPr>
          <w:rFonts w:ascii="Times New Roman" w:hAnsi="Times New Roman" w:cs="Times New Roman"/>
        </w:rPr>
        <w:t xml:space="preserve"> dotyczącego udział</w:t>
      </w:r>
      <w:r w:rsidR="00BE76A5" w:rsidRPr="00CA6722">
        <w:rPr>
          <w:rFonts w:ascii="Times New Roman" w:hAnsi="Times New Roman" w:cs="Times New Roman"/>
        </w:rPr>
        <w:t xml:space="preserve">u </w:t>
      </w:r>
      <w:r w:rsidR="0099297F" w:rsidRPr="00CA6722">
        <w:rPr>
          <w:rFonts w:ascii="Times New Roman" w:hAnsi="Times New Roman" w:cs="Times New Roman"/>
        </w:rPr>
        <w:t xml:space="preserve"> </w:t>
      </w:r>
      <w:r w:rsidR="00BE76A5" w:rsidRPr="00CA6722">
        <w:rPr>
          <w:rFonts w:ascii="Times New Roman" w:hAnsi="Times New Roman" w:cs="Times New Roman"/>
        </w:rPr>
        <w:t>poszczególnych działów w</w:t>
      </w:r>
      <w:r w:rsidR="000A3C46" w:rsidRPr="00CA6722">
        <w:rPr>
          <w:rFonts w:ascii="Times New Roman" w:hAnsi="Times New Roman" w:cs="Times New Roman"/>
        </w:rPr>
        <w:t> </w:t>
      </w:r>
      <w:r w:rsidR="0099297F" w:rsidRPr="00CA6722">
        <w:rPr>
          <w:rFonts w:ascii="Times New Roman" w:hAnsi="Times New Roman" w:cs="Times New Roman"/>
        </w:rPr>
        <w:t xml:space="preserve"> wydatkach</w:t>
      </w:r>
      <w:r w:rsidR="00BE76A5" w:rsidRPr="00CA6722">
        <w:rPr>
          <w:rFonts w:ascii="Times New Roman" w:hAnsi="Times New Roman" w:cs="Times New Roman"/>
        </w:rPr>
        <w:t xml:space="preserve"> ogółem budżetu </w:t>
      </w:r>
      <w:r w:rsidR="00331C09" w:rsidRPr="00CA6722">
        <w:rPr>
          <w:rFonts w:ascii="Times New Roman" w:hAnsi="Times New Roman" w:cs="Times New Roman"/>
        </w:rPr>
        <w:t>G</w:t>
      </w:r>
      <w:r w:rsidR="00BE76A5" w:rsidRPr="00CA6722">
        <w:rPr>
          <w:rFonts w:ascii="Times New Roman" w:hAnsi="Times New Roman" w:cs="Times New Roman"/>
        </w:rPr>
        <w:t xml:space="preserve">miny </w:t>
      </w:r>
      <w:r w:rsidR="00331C09" w:rsidRPr="00CA6722">
        <w:rPr>
          <w:rFonts w:ascii="Times New Roman" w:hAnsi="Times New Roman" w:cs="Times New Roman"/>
        </w:rPr>
        <w:t xml:space="preserve">Lubicz </w:t>
      </w:r>
      <w:r w:rsidR="000A3C46" w:rsidRPr="00CA6722">
        <w:rPr>
          <w:rFonts w:ascii="Times New Roman" w:hAnsi="Times New Roman" w:cs="Times New Roman"/>
        </w:rPr>
        <w:t xml:space="preserve">radna zwróciła uwagę na dział </w:t>
      </w:r>
      <w:r w:rsidR="00331C09" w:rsidRPr="00CA6722">
        <w:rPr>
          <w:rFonts w:ascii="Times New Roman" w:hAnsi="Times New Roman" w:cs="Times New Roman"/>
        </w:rPr>
        <w:t>„bezpieczeństwo i</w:t>
      </w:r>
      <w:r w:rsidR="000A3C46" w:rsidRPr="00CA6722">
        <w:rPr>
          <w:rFonts w:ascii="Times New Roman" w:hAnsi="Times New Roman" w:cs="Times New Roman"/>
        </w:rPr>
        <w:t> </w:t>
      </w:r>
      <w:r w:rsidR="00331C09" w:rsidRPr="00CA6722">
        <w:rPr>
          <w:rFonts w:ascii="Times New Roman" w:hAnsi="Times New Roman" w:cs="Times New Roman"/>
        </w:rPr>
        <w:t>ochrona przeciwpożarowa”</w:t>
      </w:r>
      <w:r w:rsidR="000A3C46" w:rsidRPr="00CA6722">
        <w:rPr>
          <w:rFonts w:ascii="Times New Roman" w:hAnsi="Times New Roman" w:cs="Times New Roman"/>
        </w:rPr>
        <w:t xml:space="preserve">. </w:t>
      </w:r>
      <w:r w:rsidR="0016068E" w:rsidRPr="00CA6722">
        <w:rPr>
          <w:rFonts w:ascii="Times New Roman" w:hAnsi="Times New Roman" w:cs="Times New Roman"/>
        </w:rPr>
        <w:t>Wydatki na ten dział w budżecie gminy zajmują 1%. Czy w obecnych czasach, przy wyst</w:t>
      </w:r>
      <w:r w:rsidR="00F538D7" w:rsidRPr="00CA6722">
        <w:rPr>
          <w:rFonts w:ascii="Times New Roman" w:hAnsi="Times New Roman" w:cs="Times New Roman"/>
        </w:rPr>
        <w:t>ęp</w:t>
      </w:r>
      <w:r w:rsidR="0016068E" w:rsidRPr="00CA6722">
        <w:rPr>
          <w:rFonts w:ascii="Times New Roman" w:hAnsi="Times New Roman" w:cs="Times New Roman"/>
        </w:rPr>
        <w:t>ujących różnego rodzaju zagrożeniach</w:t>
      </w:r>
      <w:r w:rsidR="002668AC">
        <w:rPr>
          <w:rFonts w:ascii="Times New Roman" w:hAnsi="Times New Roman" w:cs="Times New Roman"/>
        </w:rPr>
        <w:t xml:space="preserve"> </w:t>
      </w:r>
      <w:r w:rsidR="00F538D7" w:rsidRPr="00CA6722">
        <w:rPr>
          <w:rFonts w:ascii="Times New Roman" w:hAnsi="Times New Roman" w:cs="Times New Roman"/>
        </w:rPr>
        <w:t>s</w:t>
      </w:r>
      <w:r w:rsidR="001C3B9C" w:rsidRPr="00CA6722">
        <w:rPr>
          <w:rFonts w:ascii="Times New Roman" w:hAnsi="Times New Roman" w:cs="Times New Roman"/>
        </w:rPr>
        <w:t>ą</w:t>
      </w:r>
      <w:r w:rsidR="00F538D7" w:rsidRPr="00CA6722">
        <w:rPr>
          <w:rFonts w:ascii="Times New Roman" w:hAnsi="Times New Roman" w:cs="Times New Roman"/>
        </w:rPr>
        <w:t xml:space="preserve"> to </w:t>
      </w:r>
      <w:r w:rsidR="001C3B9C" w:rsidRPr="00CA6722">
        <w:rPr>
          <w:rFonts w:ascii="Times New Roman" w:hAnsi="Times New Roman" w:cs="Times New Roman"/>
        </w:rPr>
        <w:t>ś</w:t>
      </w:r>
      <w:r w:rsidR="00F538D7" w:rsidRPr="00CA6722">
        <w:rPr>
          <w:rFonts w:ascii="Times New Roman" w:hAnsi="Times New Roman" w:cs="Times New Roman"/>
        </w:rPr>
        <w:t>rodki wystarczające na realizacj</w:t>
      </w:r>
      <w:r w:rsidR="001C3B9C" w:rsidRPr="00CA6722">
        <w:rPr>
          <w:rFonts w:ascii="Times New Roman" w:hAnsi="Times New Roman" w:cs="Times New Roman"/>
        </w:rPr>
        <w:t>ę</w:t>
      </w:r>
      <w:r w:rsidR="00F538D7" w:rsidRPr="00CA6722">
        <w:rPr>
          <w:rFonts w:ascii="Times New Roman" w:hAnsi="Times New Roman" w:cs="Times New Roman"/>
        </w:rPr>
        <w:t xml:space="preserve"> takich zadań i czy </w:t>
      </w:r>
      <w:r w:rsidR="001C3B9C" w:rsidRPr="00CA6722">
        <w:rPr>
          <w:rFonts w:ascii="Times New Roman" w:hAnsi="Times New Roman" w:cs="Times New Roman"/>
        </w:rPr>
        <w:t>są możliwości na ich zwiększenie</w:t>
      </w:r>
      <w:r w:rsidR="008A4077">
        <w:rPr>
          <w:rFonts w:ascii="Times New Roman" w:hAnsi="Times New Roman" w:cs="Times New Roman"/>
        </w:rPr>
        <w:t>? – zapytała radna.</w:t>
      </w:r>
    </w:p>
    <w:p w14:paraId="09C18E80" w14:textId="2AC755BF" w:rsidR="00124745" w:rsidRPr="00CA6722" w:rsidRDefault="003D24B2" w:rsidP="0098012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Pan Wójt ad vocem. Jeśli chodzi o nasze wydatki związane z bezpieczeństwem i naszymi </w:t>
      </w:r>
      <w:r w:rsidR="00C73957" w:rsidRPr="00CA6722">
        <w:rPr>
          <w:rFonts w:ascii="Times New Roman" w:hAnsi="Times New Roman" w:cs="Times New Roman"/>
        </w:rPr>
        <w:t xml:space="preserve">ochotniczymi </w:t>
      </w:r>
      <w:r w:rsidRPr="00CA6722">
        <w:rPr>
          <w:rFonts w:ascii="Times New Roman" w:hAnsi="Times New Roman" w:cs="Times New Roman"/>
        </w:rPr>
        <w:t>strażami</w:t>
      </w:r>
      <w:r w:rsidR="00C73957" w:rsidRPr="00CA6722">
        <w:rPr>
          <w:rFonts w:ascii="Times New Roman" w:hAnsi="Times New Roman" w:cs="Times New Roman"/>
        </w:rPr>
        <w:t xml:space="preserve"> pożarnymi to na podkreślenie zasługuje fakt, że w ostatnic</w:t>
      </w:r>
      <w:r w:rsidR="001A7978" w:rsidRPr="00CA6722">
        <w:rPr>
          <w:rFonts w:ascii="Times New Roman" w:hAnsi="Times New Roman" w:cs="Times New Roman"/>
        </w:rPr>
        <w:t>h latach kupiliśmy dużo samochodów pożarniczych. To są wydatki, które do tej po</w:t>
      </w:r>
      <w:r w:rsidR="00DF6606" w:rsidRPr="00CA6722">
        <w:rPr>
          <w:rFonts w:ascii="Times New Roman" w:hAnsi="Times New Roman" w:cs="Times New Roman"/>
        </w:rPr>
        <w:t xml:space="preserve">ry zawsze były finansowane w 50% czy 60% z naszych środków, a w pozostałych </w:t>
      </w:r>
      <w:r w:rsidR="00FF4263" w:rsidRPr="00CA6722">
        <w:rPr>
          <w:rFonts w:ascii="Times New Roman" w:hAnsi="Times New Roman" w:cs="Times New Roman"/>
        </w:rPr>
        <w:t xml:space="preserve">procentach ze środków pozyskanych. </w:t>
      </w:r>
      <w:r w:rsidR="00251227">
        <w:rPr>
          <w:rFonts w:ascii="Times New Roman" w:hAnsi="Times New Roman" w:cs="Times New Roman"/>
        </w:rPr>
        <w:t>W</w:t>
      </w:r>
      <w:r w:rsidR="00DB69F9" w:rsidRPr="00CA6722">
        <w:rPr>
          <w:rFonts w:ascii="Times New Roman" w:hAnsi="Times New Roman" w:cs="Times New Roman"/>
        </w:rPr>
        <w:t xml:space="preserve"> tym roku do</w:t>
      </w:r>
      <w:r w:rsidR="009E5F8A" w:rsidRPr="00CA6722">
        <w:rPr>
          <w:rFonts w:ascii="Times New Roman" w:hAnsi="Times New Roman" w:cs="Times New Roman"/>
        </w:rPr>
        <w:t xml:space="preserve"> Rogówk</w:t>
      </w:r>
      <w:r w:rsidR="00DB69F9" w:rsidRPr="00CA6722">
        <w:rPr>
          <w:rFonts w:ascii="Times New Roman" w:hAnsi="Times New Roman" w:cs="Times New Roman"/>
        </w:rPr>
        <w:t>a</w:t>
      </w:r>
      <w:r w:rsidR="009E5F8A" w:rsidRPr="00CA6722">
        <w:rPr>
          <w:rFonts w:ascii="Times New Roman" w:hAnsi="Times New Roman" w:cs="Times New Roman"/>
        </w:rPr>
        <w:t xml:space="preserve"> już samochód przekazano, a </w:t>
      </w:r>
      <w:r w:rsidR="00DB69F9" w:rsidRPr="00CA6722">
        <w:rPr>
          <w:rFonts w:ascii="Times New Roman" w:hAnsi="Times New Roman" w:cs="Times New Roman"/>
        </w:rPr>
        <w:t xml:space="preserve">drugi planuje się przekazać </w:t>
      </w:r>
      <w:r w:rsidR="009E5F8A" w:rsidRPr="00CA6722">
        <w:rPr>
          <w:rFonts w:ascii="Times New Roman" w:hAnsi="Times New Roman" w:cs="Times New Roman"/>
        </w:rPr>
        <w:t>we wrześniu do Lubicza Dolnego</w:t>
      </w:r>
      <w:r w:rsidR="00DB69F9" w:rsidRPr="00CA6722">
        <w:rPr>
          <w:rFonts w:ascii="Times New Roman" w:hAnsi="Times New Roman" w:cs="Times New Roman"/>
        </w:rPr>
        <w:t xml:space="preserve">, a więc dwa samochody pożarnicze w jednym roku. </w:t>
      </w:r>
      <w:r w:rsidR="00583B73" w:rsidRPr="00CA6722">
        <w:rPr>
          <w:rFonts w:ascii="Times New Roman" w:hAnsi="Times New Roman" w:cs="Times New Roman"/>
        </w:rPr>
        <w:t>Odpowiadając na zadane przez radn</w:t>
      </w:r>
      <w:r w:rsidR="00E26B17" w:rsidRPr="00CA6722">
        <w:rPr>
          <w:rFonts w:ascii="Times New Roman" w:hAnsi="Times New Roman" w:cs="Times New Roman"/>
        </w:rPr>
        <w:t>ą</w:t>
      </w:r>
      <w:r w:rsidR="00583B73" w:rsidRPr="00CA6722">
        <w:rPr>
          <w:rFonts w:ascii="Times New Roman" w:hAnsi="Times New Roman" w:cs="Times New Roman"/>
        </w:rPr>
        <w:t xml:space="preserve"> Gałk</w:t>
      </w:r>
      <w:r w:rsidR="00E26B17" w:rsidRPr="00CA6722">
        <w:rPr>
          <w:rFonts w:ascii="Times New Roman" w:hAnsi="Times New Roman" w:cs="Times New Roman"/>
        </w:rPr>
        <w:t>ę</w:t>
      </w:r>
      <w:r w:rsidR="00583B73" w:rsidRPr="00CA6722">
        <w:rPr>
          <w:rFonts w:ascii="Times New Roman" w:hAnsi="Times New Roman" w:cs="Times New Roman"/>
        </w:rPr>
        <w:t xml:space="preserve"> pytanie pan wójt odpowiedział, że widzi takie możliwości i perspektywy</w:t>
      </w:r>
      <w:r w:rsidR="00E26B17" w:rsidRPr="00CA6722">
        <w:rPr>
          <w:rFonts w:ascii="Times New Roman" w:hAnsi="Times New Roman" w:cs="Times New Roman"/>
        </w:rPr>
        <w:t>. W ostatnim miesiącu pan wójt spo</w:t>
      </w:r>
      <w:r w:rsidR="009C4883" w:rsidRPr="00CA6722">
        <w:rPr>
          <w:rFonts w:ascii="Times New Roman" w:hAnsi="Times New Roman" w:cs="Times New Roman"/>
        </w:rPr>
        <w:t>t</w:t>
      </w:r>
      <w:r w:rsidR="00E26B17" w:rsidRPr="00CA6722">
        <w:rPr>
          <w:rFonts w:ascii="Times New Roman" w:hAnsi="Times New Roman" w:cs="Times New Roman"/>
        </w:rPr>
        <w:t>ykał się z panem starostą dwukrotnie</w:t>
      </w:r>
      <w:r w:rsidR="00CD389D" w:rsidRPr="00CA6722">
        <w:rPr>
          <w:rFonts w:ascii="Times New Roman" w:hAnsi="Times New Roman" w:cs="Times New Roman"/>
        </w:rPr>
        <w:t xml:space="preserve">, bo jest do podziału pula środków związanych z obronnością, w przypadku powiatu toruńskiego to będzie kwota między 5 000 000 zł a 7 000 000 zł. </w:t>
      </w:r>
      <w:r w:rsidR="00251227">
        <w:rPr>
          <w:rFonts w:ascii="Times New Roman" w:hAnsi="Times New Roman" w:cs="Times New Roman"/>
        </w:rPr>
        <w:t xml:space="preserve">Powiat razem z wójtami </w:t>
      </w:r>
      <w:r w:rsidR="00854246" w:rsidRPr="00CA6722">
        <w:rPr>
          <w:rFonts w:ascii="Times New Roman" w:hAnsi="Times New Roman" w:cs="Times New Roman"/>
        </w:rPr>
        <w:t xml:space="preserve">starają </w:t>
      </w:r>
      <w:r w:rsidR="00854246" w:rsidRPr="00CA6722">
        <w:rPr>
          <w:rFonts w:ascii="Times New Roman" w:hAnsi="Times New Roman" w:cs="Times New Roman"/>
        </w:rPr>
        <w:lastRenderedPageBreak/>
        <w:t xml:space="preserve">się ustalić priorytety na ten i kolejny rok, bo wydatkowanie pieniędzy w tym roku jest niezwykle </w:t>
      </w:r>
      <w:r w:rsidR="008B5174" w:rsidRPr="00CA6722">
        <w:rPr>
          <w:rFonts w:ascii="Times New Roman" w:hAnsi="Times New Roman" w:cs="Times New Roman"/>
        </w:rPr>
        <w:t>trudne</w:t>
      </w:r>
      <w:r w:rsidR="00694476">
        <w:rPr>
          <w:rFonts w:ascii="Times New Roman" w:hAnsi="Times New Roman" w:cs="Times New Roman"/>
        </w:rPr>
        <w:t>. T</w:t>
      </w:r>
      <w:r w:rsidR="008B5174" w:rsidRPr="00CA6722">
        <w:rPr>
          <w:rFonts w:ascii="Times New Roman" w:hAnsi="Times New Roman" w:cs="Times New Roman"/>
        </w:rPr>
        <w:t xml:space="preserve">e 220 000 000 zł na całe województwo </w:t>
      </w:r>
      <w:r w:rsidR="003B1DD8" w:rsidRPr="00CA6722">
        <w:rPr>
          <w:rFonts w:ascii="Times New Roman" w:hAnsi="Times New Roman" w:cs="Times New Roman"/>
        </w:rPr>
        <w:t>jest obarczone wydaniem tych środków do końca roku. To jest ogromne wyzwanie, bo trzeba przeprowadzić procedurę zamówień publicznych</w:t>
      </w:r>
      <w:r w:rsidR="00172E69" w:rsidRPr="00CA6722">
        <w:rPr>
          <w:rFonts w:ascii="Times New Roman" w:hAnsi="Times New Roman" w:cs="Times New Roman"/>
        </w:rPr>
        <w:t>. To</w:t>
      </w:r>
      <w:r w:rsidR="00FF2EAF">
        <w:rPr>
          <w:rFonts w:ascii="Times New Roman" w:hAnsi="Times New Roman" w:cs="Times New Roman"/>
        </w:rPr>
        <w:t> </w:t>
      </w:r>
      <w:r w:rsidR="00172E69" w:rsidRPr="00CA6722">
        <w:rPr>
          <w:rFonts w:ascii="Times New Roman" w:hAnsi="Times New Roman" w:cs="Times New Roman"/>
        </w:rPr>
        <w:t xml:space="preserve">wszystkich niepokoi, w przypadku zakupów to się pewnie uda, </w:t>
      </w:r>
      <w:r w:rsidR="004A3146" w:rsidRPr="00CA6722">
        <w:rPr>
          <w:rFonts w:ascii="Times New Roman" w:hAnsi="Times New Roman" w:cs="Times New Roman"/>
        </w:rPr>
        <w:t>docelowo trzeba budowa</w:t>
      </w:r>
      <w:r w:rsidR="001D4AE2" w:rsidRPr="00CA6722">
        <w:rPr>
          <w:rFonts w:ascii="Times New Roman" w:hAnsi="Times New Roman" w:cs="Times New Roman"/>
        </w:rPr>
        <w:t>ć</w:t>
      </w:r>
      <w:r w:rsidR="004A3146" w:rsidRPr="00CA6722">
        <w:rPr>
          <w:rFonts w:ascii="Times New Roman" w:hAnsi="Times New Roman" w:cs="Times New Roman"/>
        </w:rPr>
        <w:t xml:space="preserve"> obiekty, które mają służyć bezpiecze</w:t>
      </w:r>
      <w:r w:rsidR="001D4AE2" w:rsidRPr="00CA6722">
        <w:rPr>
          <w:rFonts w:ascii="Times New Roman" w:hAnsi="Times New Roman" w:cs="Times New Roman"/>
        </w:rPr>
        <w:t>ńs</w:t>
      </w:r>
      <w:r w:rsidR="004A3146" w:rsidRPr="00CA6722">
        <w:rPr>
          <w:rFonts w:ascii="Times New Roman" w:hAnsi="Times New Roman" w:cs="Times New Roman"/>
        </w:rPr>
        <w:t>twu</w:t>
      </w:r>
      <w:r w:rsidR="001D4AE2" w:rsidRPr="00CA6722">
        <w:rPr>
          <w:rFonts w:ascii="Times New Roman" w:hAnsi="Times New Roman" w:cs="Times New Roman"/>
        </w:rPr>
        <w:t>, ale wybudowanie czegoś od zera do ko</w:t>
      </w:r>
      <w:r w:rsidR="00FF2EAF">
        <w:rPr>
          <w:rFonts w:ascii="Times New Roman" w:hAnsi="Times New Roman" w:cs="Times New Roman"/>
        </w:rPr>
        <w:t>ń</w:t>
      </w:r>
      <w:r w:rsidR="001D4AE2" w:rsidRPr="00CA6722">
        <w:rPr>
          <w:rFonts w:ascii="Times New Roman" w:hAnsi="Times New Roman" w:cs="Times New Roman"/>
        </w:rPr>
        <w:t xml:space="preserve">ca roku, jest praktycznie niemożliwe. </w:t>
      </w:r>
      <w:r w:rsidR="00552D74" w:rsidRPr="00CA6722">
        <w:rPr>
          <w:rFonts w:ascii="Times New Roman" w:hAnsi="Times New Roman" w:cs="Times New Roman"/>
        </w:rPr>
        <w:t xml:space="preserve">Kolejne pieniądze </w:t>
      </w:r>
      <w:r w:rsidR="00794F93" w:rsidRPr="00CA6722">
        <w:rPr>
          <w:rFonts w:ascii="Times New Roman" w:hAnsi="Times New Roman" w:cs="Times New Roman"/>
        </w:rPr>
        <w:t xml:space="preserve">na obronność </w:t>
      </w:r>
      <w:r w:rsidR="00552D74" w:rsidRPr="00CA6722">
        <w:rPr>
          <w:rFonts w:ascii="Times New Roman" w:hAnsi="Times New Roman" w:cs="Times New Roman"/>
        </w:rPr>
        <w:t>jeszcze w tym roku powinny do</w:t>
      </w:r>
      <w:r w:rsidR="00345A31">
        <w:rPr>
          <w:rFonts w:ascii="Times New Roman" w:hAnsi="Times New Roman" w:cs="Times New Roman"/>
        </w:rPr>
        <w:t> </w:t>
      </w:r>
      <w:r w:rsidR="00552D74" w:rsidRPr="00CA6722">
        <w:rPr>
          <w:rFonts w:ascii="Times New Roman" w:hAnsi="Times New Roman" w:cs="Times New Roman"/>
        </w:rPr>
        <w:t>nas</w:t>
      </w:r>
      <w:r w:rsidR="00345A31">
        <w:rPr>
          <w:rFonts w:ascii="Times New Roman" w:hAnsi="Times New Roman" w:cs="Times New Roman"/>
        </w:rPr>
        <w:t> </w:t>
      </w:r>
      <w:r w:rsidR="00552D74" w:rsidRPr="00CA6722">
        <w:rPr>
          <w:rFonts w:ascii="Times New Roman" w:hAnsi="Times New Roman" w:cs="Times New Roman"/>
        </w:rPr>
        <w:t>dotrzeć</w:t>
      </w:r>
      <w:r w:rsidR="000F5E03" w:rsidRPr="00CA6722">
        <w:rPr>
          <w:rFonts w:ascii="Times New Roman" w:hAnsi="Times New Roman" w:cs="Times New Roman"/>
        </w:rPr>
        <w:t xml:space="preserve">, w tym też na wyposażenie i sprzęt dla strażaków. </w:t>
      </w:r>
      <w:r w:rsidR="00694476">
        <w:rPr>
          <w:rFonts w:ascii="Times New Roman" w:hAnsi="Times New Roman" w:cs="Times New Roman"/>
        </w:rPr>
        <w:t>Pracownik urzędu zajmujący się obroną cywiln</w:t>
      </w:r>
      <w:r w:rsidR="00EB33E9">
        <w:rPr>
          <w:rFonts w:ascii="Times New Roman" w:hAnsi="Times New Roman" w:cs="Times New Roman"/>
        </w:rPr>
        <w:t xml:space="preserve">ą i sprawami kryzysowymi </w:t>
      </w:r>
      <w:r w:rsidR="00F300A3" w:rsidRPr="00CA6722">
        <w:rPr>
          <w:rFonts w:ascii="Times New Roman" w:hAnsi="Times New Roman" w:cs="Times New Roman"/>
        </w:rPr>
        <w:t>jest w kontakcie z wszystkimi jednostkami OSP i</w:t>
      </w:r>
      <w:r w:rsidR="00345A31">
        <w:rPr>
          <w:rFonts w:ascii="Times New Roman" w:hAnsi="Times New Roman" w:cs="Times New Roman"/>
        </w:rPr>
        <w:t> </w:t>
      </w:r>
      <w:r w:rsidR="00F300A3" w:rsidRPr="00CA6722">
        <w:rPr>
          <w:rFonts w:ascii="Times New Roman" w:hAnsi="Times New Roman" w:cs="Times New Roman"/>
        </w:rPr>
        <w:t>prowadzi rozmowy w zakresie indywidualnych potrzeb.</w:t>
      </w:r>
      <w:r w:rsidR="00794F93">
        <w:rPr>
          <w:rFonts w:ascii="Times New Roman" w:hAnsi="Times New Roman" w:cs="Times New Roman"/>
        </w:rPr>
        <w:t xml:space="preserve"> </w:t>
      </w:r>
      <w:r w:rsidR="009E230E" w:rsidRPr="00CA6722">
        <w:rPr>
          <w:rFonts w:ascii="Times New Roman" w:hAnsi="Times New Roman" w:cs="Times New Roman"/>
        </w:rPr>
        <w:t>Sprawdzamy też możliwości na wypadek powszechnej mobilizacji.</w:t>
      </w:r>
    </w:p>
    <w:p w14:paraId="58C81CBC" w14:textId="54A9225A" w:rsidR="00F23030" w:rsidRPr="00CA6722" w:rsidRDefault="00124745" w:rsidP="00781677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Pan Wójt przyłączył się te</w:t>
      </w:r>
      <w:r w:rsidR="00EB33E9">
        <w:rPr>
          <w:rFonts w:ascii="Times New Roman" w:hAnsi="Times New Roman" w:cs="Times New Roman"/>
        </w:rPr>
        <w:t>ż</w:t>
      </w:r>
      <w:r w:rsidRPr="00CA6722">
        <w:rPr>
          <w:rFonts w:ascii="Times New Roman" w:hAnsi="Times New Roman" w:cs="Times New Roman"/>
        </w:rPr>
        <w:t xml:space="preserve"> do podziękowań dl</w:t>
      </w:r>
      <w:r w:rsidR="00EB33E9">
        <w:rPr>
          <w:rFonts w:ascii="Times New Roman" w:hAnsi="Times New Roman" w:cs="Times New Roman"/>
        </w:rPr>
        <w:t>a</w:t>
      </w:r>
      <w:r w:rsidRPr="00CA6722">
        <w:rPr>
          <w:rFonts w:ascii="Times New Roman" w:hAnsi="Times New Roman" w:cs="Times New Roman"/>
        </w:rPr>
        <w:t xml:space="preserve"> dyrektorek i pracowników, </w:t>
      </w:r>
      <w:r w:rsidR="00B16934" w:rsidRPr="00CA6722">
        <w:rPr>
          <w:rFonts w:ascii="Times New Roman" w:hAnsi="Times New Roman" w:cs="Times New Roman"/>
        </w:rPr>
        <w:t xml:space="preserve">wyrażając zadowolenie ze współpracy z taką załogą, zarówno tą w urzędzie, jak i </w:t>
      </w:r>
      <w:r w:rsidR="00764DDC" w:rsidRPr="00CA6722">
        <w:rPr>
          <w:rFonts w:ascii="Times New Roman" w:hAnsi="Times New Roman" w:cs="Times New Roman"/>
        </w:rPr>
        <w:t xml:space="preserve">w naszych jednostkach. </w:t>
      </w:r>
    </w:p>
    <w:p w14:paraId="4BFD33C5" w14:textId="52C98515" w:rsidR="00D12044" w:rsidRPr="00CA6722" w:rsidRDefault="00884307" w:rsidP="00781677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</w:t>
      </w:r>
      <w:r w:rsidR="00764DDC" w:rsidRPr="00CA6722">
        <w:rPr>
          <w:rFonts w:ascii="Times New Roman" w:hAnsi="Times New Roman" w:cs="Times New Roman"/>
        </w:rPr>
        <w:t xml:space="preserve">Ad. vocem do kwestii częstotliwości odbioru </w:t>
      </w:r>
      <w:r w:rsidR="00C10818" w:rsidRPr="00CA6722">
        <w:rPr>
          <w:rFonts w:ascii="Times New Roman" w:hAnsi="Times New Roman" w:cs="Times New Roman"/>
        </w:rPr>
        <w:t>ś</w:t>
      </w:r>
      <w:r w:rsidR="00764DDC" w:rsidRPr="00CA6722">
        <w:rPr>
          <w:rFonts w:ascii="Times New Roman" w:hAnsi="Times New Roman" w:cs="Times New Roman"/>
        </w:rPr>
        <w:t xml:space="preserve">mieci – temat wraca </w:t>
      </w:r>
      <w:r w:rsidR="00C10818" w:rsidRPr="00CA6722">
        <w:rPr>
          <w:rFonts w:ascii="Times New Roman" w:hAnsi="Times New Roman" w:cs="Times New Roman"/>
        </w:rPr>
        <w:t xml:space="preserve">wielokrotnie. Pan wójt wyjaśnił, że zrobiono zmianę mającą na celu utrzymanie </w:t>
      </w:r>
      <w:r w:rsidR="008B3A29" w:rsidRPr="00CA6722">
        <w:rPr>
          <w:rFonts w:ascii="Times New Roman" w:hAnsi="Times New Roman" w:cs="Times New Roman"/>
        </w:rPr>
        <w:t>opłaty bez jej zwiększania i stąd też został dostosowany odbiór nieczystości do</w:t>
      </w:r>
      <w:r w:rsidR="00FD5DE3">
        <w:rPr>
          <w:rFonts w:ascii="Times New Roman" w:hAnsi="Times New Roman" w:cs="Times New Roman"/>
        </w:rPr>
        <w:t xml:space="preserve"> </w:t>
      </w:r>
      <w:r w:rsidR="008B3A29" w:rsidRPr="00CA6722">
        <w:rPr>
          <w:rFonts w:ascii="Times New Roman" w:hAnsi="Times New Roman" w:cs="Times New Roman"/>
        </w:rPr>
        <w:t>większości sołectw na</w:t>
      </w:r>
      <w:r w:rsidR="00781677" w:rsidRPr="00CA6722">
        <w:rPr>
          <w:rFonts w:ascii="Times New Roman" w:hAnsi="Times New Roman" w:cs="Times New Roman"/>
        </w:rPr>
        <w:t xml:space="preserve"> </w:t>
      </w:r>
      <w:r w:rsidR="008B3A29" w:rsidRPr="00CA6722">
        <w:rPr>
          <w:rFonts w:ascii="Times New Roman" w:hAnsi="Times New Roman" w:cs="Times New Roman"/>
        </w:rPr>
        <w:t>terenie naszej gm</w:t>
      </w:r>
      <w:r w:rsidR="00781677" w:rsidRPr="00CA6722">
        <w:rPr>
          <w:rFonts w:ascii="Times New Roman" w:hAnsi="Times New Roman" w:cs="Times New Roman"/>
        </w:rPr>
        <w:t>i</w:t>
      </w:r>
      <w:r w:rsidR="008B3A29" w:rsidRPr="00CA6722">
        <w:rPr>
          <w:rFonts w:ascii="Times New Roman" w:hAnsi="Times New Roman" w:cs="Times New Roman"/>
        </w:rPr>
        <w:t>ny</w:t>
      </w:r>
      <w:r w:rsidR="00781677" w:rsidRPr="00CA6722">
        <w:rPr>
          <w:rFonts w:ascii="Times New Roman" w:hAnsi="Times New Roman" w:cs="Times New Roman"/>
        </w:rPr>
        <w:t xml:space="preserve"> – bo</w:t>
      </w:r>
      <w:r w:rsidR="00345A31">
        <w:rPr>
          <w:rFonts w:ascii="Times New Roman" w:hAnsi="Times New Roman" w:cs="Times New Roman"/>
        </w:rPr>
        <w:t> </w:t>
      </w:r>
      <w:r w:rsidR="00781677" w:rsidRPr="00CA6722">
        <w:rPr>
          <w:rFonts w:ascii="Times New Roman" w:hAnsi="Times New Roman" w:cs="Times New Roman"/>
        </w:rPr>
        <w:t>te</w:t>
      </w:r>
      <w:r w:rsidR="00345A31">
        <w:rPr>
          <w:rFonts w:ascii="Times New Roman" w:hAnsi="Times New Roman" w:cs="Times New Roman"/>
        </w:rPr>
        <w:t> </w:t>
      </w:r>
      <w:r w:rsidR="00781677" w:rsidRPr="00CA6722">
        <w:rPr>
          <w:rFonts w:ascii="Times New Roman" w:hAnsi="Times New Roman" w:cs="Times New Roman"/>
        </w:rPr>
        <w:t>dwutygodniowe terminy to standard dla większości so</w:t>
      </w:r>
      <w:r w:rsidR="001D6153" w:rsidRPr="00CA6722">
        <w:rPr>
          <w:rFonts w:ascii="Times New Roman" w:hAnsi="Times New Roman" w:cs="Times New Roman"/>
        </w:rPr>
        <w:t>ł</w:t>
      </w:r>
      <w:r w:rsidR="00781677" w:rsidRPr="00CA6722">
        <w:rPr>
          <w:rFonts w:ascii="Times New Roman" w:hAnsi="Times New Roman" w:cs="Times New Roman"/>
        </w:rPr>
        <w:t>ectw</w:t>
      </w:r>
      <w:r w:rsidR="00CB3F82" w:rsidRPr="00CA6722">
        <w:rPr>
          <w:rFonts w:ascii="Times New Roman" w:hAnsi="Times New Roman" w:cs="Times New Roman"/>
        </w:rPr>
        <w:t xml:space="preserve">, ale nie dla większości mieszkańców. </w:t>
      </w:r>
      <w:r w:rsidR="00FD5DE3">
        <w:rPr>
          <w:rFonts w:ascii="Times New Roman" w:hAnsi="Times New Roman" w:cs="Times New Roman"/>
        </w:rPr>
        <w:t>M</w:t>
      </w:r>
      <w:r w:rsidR="00CB3F82" w:rsidRPr="00CA6722">
        <w:rPr>
          <w:rFonts w:ascii="Times New Roman" w:hAnsi="Times New Roman" w:cs="Times New Roman"/>
        </w:rPr>
        <w:t>usimy sobie odpowiedzieć, czy nas jako gmin</w:t>
      </w:r>
      <w:r w:rsidR="000E3963" w:rsidRPr="00CA6722">
        <w:rPr>
          <w:rFonts w:ascii="Times New Roman" w:hAnsi="Times New Roman" w:cs="Times New Roman"/>
        </w:rPr>
        <w:t xml:space="preserve">ę </w:t>
      </w:r>
      <w:r w:rsidR="00CB3F82" w:rsidRPr="00CA6722">
        <w:rPr>
          <w:rFonts w:ascii="Times New Roman" w:hAnsi="Times New Roman" w:cs="Times New Roman"/>
        </w:rPr>
        <w:t>sta</w:t>
      </w:r>
      <w:r w:rsidR="000E3963" w:rsidRPr="00CA6722">
        <w:rPr>
          <w:rFonts w:ascii="Times New Roman" w:hAnsi="Times New Roman" w:cs="Times New Roman"/>
        </w:rPr>
        <w:t>ć na pokrycie dodatkowych wydatków związanych z odbiorem tych nieczystości, czy nasza gmina jest jakaś wyjątkowa w</w:t>
      </w:r>
      <w:r w:rsidR="00345A31">
        <w:rPr>
          <w:rFonts w:ascii="Times New Roman" w:hAnsi="Times New Roman" w:cs="Times New Roman"/>
        </w:rPr>
        <w:t> </w:t>
      </w:r>
      <w:r w:rsidR="000E3963" w:rsidRPr="00CA6722">
        <w:rPr>
          <w:rFonts w:ascii="Times New Roman" w:hAnsi="Times New Roman" w:cs="Times New Roman"/>
        </w:rPr>
        <w:t>stosunku do</w:t>
      </w:r>
      <w:r w:rsidR="00527CB9">
        <w:rPr>
          <w:rFonts w:ascii="Times New Roman" w:hAnsi="Times New Roman" w:cs="Times New Roman"/>
        </w:rPr>
        <w:t> </w:t>
      </w:r>
      <w:r w:rsidR="000E3963" w:rsidRPr="00CA6722">
        <w:rPr>
          <w:rFonts w:ascii="Times New Roman" w:hAnsi="Times New Roman" w:cs="Times New Roman"/>
        </w:rPr>
        <w:t>innych  gmin</w:t>
      </w:r>
      <w:r w:rsidR="00F92958" w:rsidRPr="00CA6722">
        <w:rPr>
          <w:rFonts w:ascii="Times New Roman" w:hAnsi="Times New Roman" w:cs="Times New Roman"/>
        </w:rPr>
        <w:t xml:space="preserve"> powiatu toruńskiego, gdzie ta częstotliwość odbioru jest właśnie co</w:t>
      </w:r>
      <w:r w:rsidR="00345A31">
        <w:rPr>
          <w:rFonts w:ascii="Times New Roman" w:hAnsi="Times New Roman" w:cs="Times New Roman"/>
        </w:rPr>
        <w:t> </w:t>
      </w:r>
      <w:r w:rsidR="00F92958" w:rsidRPr="00CA6722">
        <w:rPr>
          <w:rFonts w:ascii="Times New Roman" w:hAnsi="Times New Roman" w:cs="Times New Roman"/>
        </w:rPr>
        <w:t>dwa tygodnie</w:t>
      </w:r>
      <w:r w:rsidR="002E40A1" w:rsidRPr="00CA6722">
        <w:rPr>
          <w:rFonts w:ascii="Times New Roman" w:hAnsi="Times New Roman" w:cs="Times New Roman"/>
        </w:rPr>
        <w:t xml:space="preserve"> (poza Wielką  Nieszawką). Temat śmieci na pewn</w:t>
      </w:r>
      <w:r w:rsidR="00FD5DE3">
        <w:rPr>
          <w:rFonts w:ascii="Times New Roman" w:hAnsi="Times New Roman" w:cs="Times New Roman"/>
        </w:rPr>
        <w:t>o</w:t>
      </w:r>
      <w:r w:rsidR="002E40A1" w:rsidRPr="00CA6722">
        <w:rPr>
          <w:rFonts w:ascii="Times New Roman" w:hAnsi="Times New Roman" w:cs="Times New Roman"/>
        </w:rPr>
        <w:t xml:space="preserve"> wróci, pochylimy się nad</w:t>
      </w:r>
      <w:r w:rsidR="00345A31">
        <w:rPr>
          <w:rFonts w:ascii="Times New Roman" w:hAnsi="Times New Roman" w:cs="Times New Roman"/>
        </w:rPr>
        <w:t> </w:t>
      </w:r>
      <w:r w:rsidR="00AF6229" w:rsidRPr="00CA6722">
        <w:rPr>
          <w:rFonts w:ascii="Times New Roman" w:hAnsi="Times New Roman" w:cs="Times New Roman"/>
        </w:rPr>
        <w:t>rozwiązaniem</w:t>
      </w:r>
      <w:r w:rsidR="00527CB9">
        <w:rPr>
          <w:rFonts w:ascii="Times New Roman" w:hAnsi="Times New Roman" w:cs="Times New Roman"/>
        </w:rPr>
        <w:t>,</w:t>
      </w:r>
      <w:r w:rsidR="00AF6229" w:rsidRPr="00CA6722">
        <w:rPr>
          <w:rFonts w:ascii="Times New Roman" w:hAnsi="Times New Roman" w:cs="Times New Roman"/>
        </w:rPr>
        <w:t xml:space="preserve"> które pozwoliło</w:t>
      </w:r>
      <w:r w:rsidR="00527CB9">
        <w:rPr>
          <w:rFonts w:ascii="Times New Roman" w:hAnsi="Times New Roman" w:cs="Times New Roman"/>
        </w:rPr>
        <w:t>by</w:t>
      </w:r>
      <w:r w:rsidR="00AF6229" w:rsidRPr="00CA6722">
        <w:rPr>
          <w:rFonts w:ascii="Times New Roman" w:hAnsi="Times New Roman" w:cs="Times New Roman"/>
        </w:rPr>
        <w:t>, czy to „Lubiczance”, czy ZUK-owi odbierać takie śmieci</w:t>
      </w:r>
      <w:r w:rsidR="0020794E">
        <w:rPr>
          <w:rFonts w:ascii="Times New Roman" w:hAnsi="Times New Roman" w:cs="Times New Roman"/>
        </w:rPr>
        <w:t>. N</w:t>
      </w:r>
      <w:r w:rsidR="00AF6229" w:rsidRPr="00CA6722">
        <w:rPr>
          <w:rFonts w:ascii="Times New Roman" w:hAnsi="Times New Roman" w:cs="Times New Roman"/>
        </w:rPr>
        <w:t xml:space="preserve">ajpierw </w:t>
      </w:r>
      <w:r w:rsidR="0020794E">
        <w:rPr>
          <w:rFonts w:ascii="Times New Roman" w:hAnsi="Times New Roman" w:cs="Times New Roman"/>
        </w:rPr>
        <w:t xml:space="preserve">jednak </w:t>
      </w:r>
      <w:r w:rsidR="00AF6229" w:rsidRPr="00CA6722">
        <w:rPr>
          <w:rFonts w:ascii="Times New Roman" w:hAnsi="Times New Roman" w:cs="Times New Roman"/>
        </w:rPr>
        <w:t>trzeba na</w:t>
      </w:r>
      <w:r w:rsidR="00527CB9">
        <w:rPr>
          <w:rFonts w:ascii="Times New Roman" w:hAnsi="Times New Roman" w:cs="Times New Roman"/>
        </w:rPr>
        <w:t> </w:t>
      </w:r>
      <w:r w:rsidR="00AF6229" w:rsidRPr="00CA6722">
        <w:rPr>
          <w:rFonts w:ascii="Times New Roman" w:hAnsi="Times New Roman" w:cs="Times New Roman"/>
        </w:rPr>
        <w:t xml:space="preserve">to </w:t>
      </w:r>
      <w:r w:rsidR="00B43975" w:rsidRPr="00CA6722">
        <w:rPr>
          <w:rFonts w:ascii="Times New Roman" w:hAnsi="Times New Roman" w:cs="Times New Roman"/>
        </w:rPr>
        <w:t>wygenerować jakie</w:t>
      </w:r>
      <w:r w:rsidR="0037411E" w:rsidRPr="00CA6722">
        <w:rPr>
          <w:rFonts w:ascii="Times New Roman" w:hAnsi="Times New Roman" w:cs="Times New Roman"/>
        </w:rPr>
        <w:t>ś</w:t>
      </w:r>
      <w:r w:rsidR="00B43975" w:rsidRPr="00CA6722">
        <w:rPr>
          <w:rFonts w:ascii="Times New Roman" w:hAnsi="Times New Roman" w:cs="Times New Roman"/>
        </w:rPr>
        <w:t xml:space="preserve"> dodatkowe</w:t>
      </w:r>
      <w:r w:rsidR="0037411E" w:rsidRPr="00CA6722">
        <w:rPr>
          <w:rFonts w:ascii="Times New Roman" w:hAnsi="Times New Roman" w:cs="Times New Roman"/>
        </w:rPr>
        <w:t xml:space="preserve"> pieniądze, bo w ramach umowy z</w:t>
      </w:r>
      <w:r w:rsidR="00345A31">
        <w:rPr>
          <w:rFonts w:ascii="Times New Roman" w:hAnsi="Times New Roman" w:cs="Times New Roman"/>
        </w:rPr>
        <w:t> </w:t>
      </w:r>
      <w:r w:rsidR="0037411E" w:rsidRPr="00CA6722">
        <w:rPr>
          <w:rFonts w:ascii="Times New Roman" w:hAnsi="Times New Roman" w:cs="Times New Roman"/>
        </w:rPr>
        <w:t>MPO byłaby to zmiana zamówienia publicznego</w:t>
      </w:r>
      <w:r w:rsidR="00B341E5" w:rsidRPr="00CA6722">
        <w:rPr>
          <w:rFonts w:ascii="Times New Roman" w:hAnsi="Times New Roman" w:cs="Times New Roman"/>
        </w:rPr>
        <w:t>, więc tu nie wchodzi dodatkowa usługa, ponieważ przetarg, który ogłosiliśmy zakładał zupełnie coś innego</w:t>
      </w:r>
      <w:r w:rsidR="00F20056">
        <w:rPr>
          <w:rFonts w:ascii="Times New Roman" w:hAnsi="Times New Roman" w:cs="Times New Roman"/>
        </w:rPr>
        <w:t>. J</w:t>
      </w:r>
      <w:r w:rsidR="00B341E5" w:rsidRPr="00CA6722">
        <w:rPr>
          <w:rFonts w:ascii="Times New Roman" w:hAnsi="Times New Roman" w:cs="Times New Roman"/>
        </w:rPr>
        <w:t xml:space="preserve">eżeli </w:t>
      </w:r>
      <w:r w:rsidR="00F20056">
        <w:rPr>
          <w:rFonts w:ascii="Times New Roman" w:hAnsi="Times New Roman" w:cs="Times New Roman"/>
        </w:rPr>
        <w:t xml:space="preserve">więc </w:t>
      </w:r>
      <w:r w:rsidR="00B341E5" w:rsidRPr="00CA6722">
        <w:rPr>
          <w:rFonts w:ascii="Times New Roman" w:hAnsi="Times New Roman" w:cs="Times New Roman"/>
        </w:rPr>
        <w:t>mielibyśmy tu co</w:t>
      </w:r>
      <w:r w:rsidR="00AD6219" w:rsidRPr="00CA6722">
        <w:rPr>
          <w:rFonts w:ascii="Times New Roman" w:hAnsi="Times New Roman" w:cs="Times New Roman"/>
        </w:rPr>
        <w:t>ś</w:t>
      </w:r>
      <w:r w:rsidR="00B341E5" w:rsidRPr="00CA6722">
        <w:rPr>
          <w:rFonts w:ascii="Times New Roman" w:hAnsi="Times New Roman" w:cs="Times New Roman"/>
        </w:rPr>
        <w:t xml:space="preserve"> zleci</w:t>
      </w:r>
      <w:r w:rsidR="00AD6219" w:rsidRPr="00CA6722">
        <w:rPr>
          <w:rFonts w:ascii="Times New Roman" w:hAnsi="Times New Roman" w:cs="Times New Roman"/>
        </w:rPr>
        <w:t>ć to zupełnie poza istniejącą umową, dlatego najłatwiej byłoby to zrobić z naszymi jednostkami</w:t>
      </w:r>
      <w:r w:rsidR="0012786C" w:rsidRPr="00CA6722">
        <w:rPr>
          <w:rFonts w:ascii="Times New Roman" w:hAnsi="Times New Roman" w:cs="Times New Roman"/>
        </w:rPr>
        <w:t xml:space="preserve"> – z ZUK-</w:t>
      </w:r>
      <w:proofErr w:type="spellStart"/>
      <w:r w:rsidR="0012786C" w:rsidRPr="00CA6722">
        <w:rPr>
          <w:rFonts w:ascii="Times New Roman" w:hAnsi="Times New Roman" w:cs="Times New Roman"/>
        </w:rPr>
        <w:t>iem</w:t>
      </w:r>
      <w:proofErr w:type="spellEnd"/>
      <w:r w:rsidR="00414861">
        <w:rPr>
          <w:rFonts w:ascii="Times New Roman" w:hAnsi="Times New Roman" w:cs="Times New Roman"/>
        </w:rPr>
        <w:t>,</w:t>
      </w:r>
      <w:r w:rsidR="0012786C" w:rsidRPr="00CA6722">
        <w:rPr>
          <w:rFonts w:ascii="Times New Roman" w:hAnsi="Times New Roman" w:cs="Times New Roman"/>
        </w:rPr>
        <w:t xml:space="preserve"> czy</w:t>
      </w:r>
      <w:r w:rsidR="00414861">
        <w:rPr>
          <w:rFonts w:ascii="Times New Roman" w:hAnsi="Times New Roman" w:cs="Times New Roman"/>
        </w:rPr>
        <w:t> z </w:t>
      </w:r>
      <w:r w:rsidR="0012786C" w:rsidRPr="00CA6722">
        <w:rPr>
          <w:rFonts w:ascii="Times New Roman" w:hAnsi="Times New Roman" w:cs="Times New Roman"/>
        </w:rPr>
        <w:t>„Lubiczanką”, pod warunkiem znalezienia dodatkowych środków</w:t>
      </w:r>
      <w:r w:rsidR="00F20056">
        <w:rPr>
          <w:rFonts w:ascii="Times New Roman" w:hAnsi="Times New Roman" w:cs="Times New Roman"/>
        </w:rPr>
        <w:t>, skonkludowa</w:t>
      </w:r>
      <w:r w:rsidR="0053243D">
        <w:rPr>
          <w:rFonts w:ascii="Times New Roman" w:hAnsi="Times New Roman" w:cs="Times New Roman"/>
        </w:rPr>
        <w:t>ł pan wójt</w:t>
      </w:r>
      <w:r w:rsidR="0012786C" w:rsidRPr="00CA6722">
        <w:rPr>
          <w:rFonts w:ascii="Times New Roman" w:hAnsi="Times New Roman" w:cs="Times New Roman"/>
        </w:rPr>
        <w:t xml:space="preserve">. </w:t>
      </w:r>
    </w:p>
    <w:p w14:paraId="3EE25BEA" w14:textId="61DC2B8B" w:rsidR="00552ABA" w:rsidRPr="00CA6722" w:rsidRDefault="00D12044" w:rsidP="00781677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Radny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 w uzupełnieniu do przedmówcy oznajmił, </w:t>
      </w:r>
      <w:r w:rsidR="0053243D">
        <w:rPr>
          <w:rFonts w:ascii="Times New Roman" w:hAnsi="Times New Roman" w:cs="Times New Roman"/>
        </w:rPr>
        <w:t>że</w:t>
      </w:r>
      <w:r w:rsidRPr="00CA6722">
        <w:rPr>
          <w:rFonts w:ascii="Times New Roman" w:hAnsi="Times New Roman" w:cs="Times New Roman"/>
        </w:rPr>
        <w:t xml:space="preserve"> </w:t>
      </w:r>
      <w:r w:rsidR="0053243D">
        <w:rPr>
          <w:rFonts w:ascii="Times New Roman" w:hAnsi="Times New Roman" w:cs="Times New Roman"/>
        </w:rPr>
        <w:t>„</w:t>
      </w:r>
      <w:r w:rsidRPr="00CA6722">
        <w:rPr>
          <w:rFonts w:ascii="Times New Roman" w:hAnsi="Times New Roman" w:cs="Times New Roman"/>
        </w:rPr>
        <w:t xml:space="preserve">w ramach przetargu do 15% można </w:t>
      </w:r>
      <w:r w:rsidR="00552ABA" w:rsidRPr="00CA6722">
        <w:rPr>
          <w:rFonts w:ascii="Times New Roman" w:hAnsi="Times New Roman" w:cs="Times New Roman"/>
        </w:rPr>
        <w:t>zwiększyć</w:t>
      </w:r>
      <w:r w:rsidR="0053243D">
        <w:rPr>
          <w:rFonts w:ascii="Times New Roman" w:hAnsi="Times New Roman" w:cs="Times New Roman"/>
        </w:rPr>
        <w:t>”</w:t>
      </w:r>
      <w:r w:rsidR="00552ABA" w:rsidRPr="00CA6722">
        <w:rPr>
          <w:rFonts w:ascii="Times New Roman" w:hAnsi="Times New Roman" w:cs="Times New Roman"/>
        </w:rPr>
        <w:t>.</w:t>
      </w:r>
    </w:p>
    <w:p w14:paraId="7F370B96" w14:textId="2244C5BA" w:rsidR="00CB3F82" w:rsidRPr="00CA6722" w:rsidRDefault="00552ABA" w:rsidP="00781677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Radna Danuta Wojciechowska przyłączyła się do podziękowań dla pań dyrektorek </w:t>
      </w:r>
      <w:r w:rsidR="00E7371B" w:rsidRPr="00CA6722">
        <w:rPr>
          <w:rFonts w:ascii="Times New Roman" w:hAnsi="Times New Roman" w:cs="Times New Roman"/>
        </w:rPr>
        <w:t>i oznajmiła, że</w:t>
      </w:r>
      <w:r w:rsidR="00B9603D">
        <w:rPr>
          <w:rFonts w:ascii="Times New Roman" w:hAnsi="Times New Roman" w:cs="Times New Roman"/>
        </w:rPr>
        <w:t> </w:t>
      </w:r>
      <w:r w:rsidR="00E7371B" w:rsidRPr="00CA6722">
        <w:rPr>
          <w:rFonts w:ascii="Times New Roman" w:hAnsi="Times New Roman" w:cs="Times New Roman"/>
        </w:rPr>
        <w:t xml:space="preserve">w raporcie o stanie gminy została przedstawiona komunikacja. </w:t>
      </w:r>
      <w:r w:rsidR="00B5154C" w:rsidRPr="00CA6722">
        <w:rPr>
          <w:rFonts w:ascii="Times New Roman" w:hAnsi="Times New Roman" w:cs="Times New Roman"/>
        </w:rPr>
        <w:t>Dobrze, że możemy je</w:t>
      </w:r>
      <w:r w:rsidR="000F7A38" w:rsidRPr="00CA6722">
        <w:rPr>
          <w:rFonts w:ascii="Times New Roman" w:hAnsi="Times New Roman" w:cs="Times New Roman"/>
        </w:rPr>
        <w:t>ź</w:t>
      </w:r>
      <w:r w:rsidR="00B5154C" w:rsidRPr="00CA6722">
        <w:rPr>
          <w:rFonts w:ascii="Times New Roman" w:hAnsi="Times New Roman" w:cs="Times New Roman"/>
        </w:rPr>
        <w:t>dzi</w:t>
      </w:r>
      <w:r w:rsidR="000F7A38" w:rsidRPr="00CA6722">
        <w:rPr>
          <w:rFonts w:ascii="Times New Roman" w:hAnsi="Times New Roman" w:cs="Times New Roman"/>
        </w:rPr>
        <w:t>ć</w:t>
      </w:r>
      <w:r w:rsidR="00B5154C" w:rsidRPr="00CA6722">
        <w:rPr>
          <w:rFonts w:ascii="Times New Roman" w:hAnsi="Times New Roman" w:cs="Times New Roman"/>
        </w:rPr>
        <w:t xml:space="preserve"> na</w:t>
      </w:r>
      <w:r w:rsidR="00B9603D">
        <w:rPr>
          <w:rFonts w:ascii="Times New Roman" w:hAnsi="Times New Roman" w:cs="Times New Roman"/>
        </w:rPr>
        <w:t> </w:t>
      </w:r>
      <w:r w:rsidR="00B5154C" w:rsidRPr="00CA6722">
        <w:rPr>
          <w:rFonts w:ascii="Times New Roman" w:hAnsi="Times New Roman" w:cs="Times New Roman"/>
        </w:rPr>
        <w:t>jedn</w:t>
      </w:r>
      <w:r w:rsidR="00B9603D">
        <w:rPr>
          <w:rFonts w:ascii="Times New Roman" w:hAnsi="Times New Roman" w:cs="Times New Roman"/>
        </w:rPr>
        <w:t>ym</w:t>
      </w:r>
      <w:r w:rsidR="00B5154C" w:rsidRPr="00CA6722">
        <w:rPr>
          <w:rFonts w:ascii="Times New Roman" w:hAnsi="Times New Roman" w:cs="Times New Roman"/>
        </w:rPr>
        <w:t xml:space="preserve"> bile</w:t>
      </w:r>
      <w:r w:rsidR="00B9603D">
        <w:rPr>
          <w:rFonts w:ascii="Times New Roman" w:hAnsi="Times New Roman" w:cs="Times New Roman"/>
        </w:rPr>
        <w:t>cie</w:t>
      </w:r>
      <w:r w:rsidR="00B5154C" w:rsidRPr="00CA6722">
        <w:rPr>
          <w:rFonts w:ascii="Times New Roman" w:hAnsi="Times New Roman" w:cs="Times New Roman"/>
        </w:rPr>
        <w:t xml:space="preserve"> dwoma </w:t>
      </w:r>
      <w:r w:rsidR="00DF068F">
        <w:rPr>
          <w:rFonts w:ascii="Times New Roman" w:hAnsi="Times New Roman" w:cs="Times New Roman"/>
        </w:rPr>
        <w:t xml:space="preserve">podmiotami świadczącymi </w:t>
      </w:r>
      <w:r w:rsidR="00702565" w:rsidRPr="00CA6722">
        <w:rPr>
          <w:rFonts w:ascii="Times New Roman" w:hAnsi="Times New Roman" w:cs="Times New Roman"/>
        </w:rPr>
        <w:t>te usługi. Radna zapytała, czy pan wójt w</w:t>
      </w:r>
      <w:r w:rsidR="00B9603D">
        <w:rPr>
          <w:rFonts w:ascii="Times New Roman" w:hAnsi="Times New Roman" w:cs="Times New Roman"/>
        </w:rPr>
        <w:t> </w:t>
      </w:r>
      <w:r w:rsidR="00702565" w:rsidRPr="00CA6722">
        <w:rPr>
          <w:rFonts w:ascii="Times New Roman" w:hAnsi="Times New Roman" w:cs="Times New Roman"/>
        </w:rPr>
        <w:t xml:space="preserve">przyszłości ma </w:t>
      </w:r>
      <w:r w:rsidR="00D530FF" w:rsidRPr="00CA6722">
        <w:rPr>
          <w:rFonts w:ascii="Times New Roman" w:hAnsi="Times New Roman" w:cs="Times New Roman"/>
        </w:rPr>
        <w:t>zamiar bardziej skomunikować nasze miejscowości i czy będzie większa częstotliwość</w:t>
      </w:r>
      <w:r w:rsidR="005C3285" w:rsidRPr="00CA6722">
        <w:rPr>
          <w:rFonts w:ascii="Times New Roman" w:hAnsi="Times New Roman" w:cs="Times New Roman"/>
        </w:rPr>
        <w:t xml:space="preserve"> kursowania autobusów zarówno </w:t>
      </w:r>
      <w:proofErr w:type="spellStart"/>
      <w:r w:rsidR="005C3285" w:rsidRPr="00CA6722">
        <w:rPr>
          <w:rFonts w:ascii="Times New Roman" w:hAnsi="Times New Roman" w:cs="Times New Roman"/>
        </w:rPr>
        <w:t>P</w:t>
      </w:r>
      <w:r w:rsidR="0020479D">
        <w:rPr>
          <w:rFonts w:ascii="Times New Roman" w:hAnsi="Times New Roman" w:cs="Times New Roman"/>
        </w:rPr>
        <w:t>O</w:t>
      </w:r>
      <w:r w:rsidR="005C3285" w:rsidRPr="00CA6722">
        <w:rPr>
          <w:rFonts w:ascii="Times New Roman" w:hAnsi="Times New Roman" w:cs="Times New Roman"/>
        </w:rPr>
        <w:t>l</w:t>
      </w:r>
      <w:proofErr w:type="spellEnd"/>
      <w:r w:rsidR="0020479D">
        <w:rPr>
          <w:rFonts w:ascii="Times New Roman" w:hAnsi="Times New Roman" w:cs="Times New Roman"/>
        </w:rPr>
        <w:t>-BUS</w:t>
      </w:r>
      <w:r w:rsidR="003B42AC">
        <w:rPr>
          <w:rFonts w:ascii="Times New Roman" w:hAnsi="Times New Roman" w:cs="Times New Roman"/>
        </w:rPr>
        <w:t>,</w:t>
      </w:r>
      <w:r w:rsidR="005C3285" w:rsidRPr="00CA6722">
        <w:rPr>
          <w:rFonts w:ascii="Times New Roman" w:hAnsi="Times New Roman" w:cs="Times New Roman"/>
        </w:rPr>
        <w:t xml:space="preserve"> jak i MZK</w:t>
      </w:r>
      <w:r w:rsidR="002A6317">
        <w:rPr>
          <w:rFonts w:ascii="Times New Roman" w:hAnsi="Times New Roman" w:cs="Times New Roman"/>
        </w:rPr>
        <w:t>,</w:t>
      </w:r>
      <w:r w:rsidR="005C3285" w:rsidRPr="00CA6722">
        <w:rPr>
          <w:rFonts w:ascii="Times New Roman" w:hAnsi="Times New Roman" w:cs="Times New Roman"/>
        </w:rPr>
        <w:t xml:space="preserve"> i czy będą w tym uwzględniane wnioski mieszkańców? </w:t>
      </w:r>
    </w:p>
    <w:p w14:paraId="1178C4B6" w14:textId="01F89A63" w:rsidR="00614CF3" w:rsidRPr="00CA6722" w:rsidRDefault="00614CF3" w:rsidP="00781677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Pan wójt ad vocem. Temat jest złożony</w:t>
      </w:r>
      <w:r w:rsidR="00A578D5" w:rsidRPr="00CA6722">
        <w:rPr>
          <w:rFonts w:ascii="Times New Roman" w:hAnsi="Times New Roman" w:cs="Times New Roman"/>
        </w:rPr>
        <w:t>. Rozkłady jazdy i częstotliwość kursowania to s</w:t>
      </w:r>
      <w:r w:rsidR="00FC3B49" w:rsidRPr="00CA6722">
        <w:rPr>
          <w:rFonts w:ascii="Times New Roman" w:hAnsi="Times New Roman" w:cs="Times New Roman"/>
        </w:rPr>
        <w:t>ą</w:t>
      </w:r>
      <w:r w:rsidR="00A578D5" w:rsidRPr="00CA6722">
        <w:rPr>
          <w:rFonts w:ascii="Times New Roman" w:hAnsi="Times New Roman" w:cs="Times New Roman"/>
        </w:rPr>
        <w:t xml:space="preserve"> dosyć istotne spawy. Pan w</w:t>
      </w:r>
      <w:r w:rsidR="00FC3B49" w:rsidRPr="00CA6722">
        <w:rPr>
          <w:rFonts w:ascii="Times New Roman" w:hAnsi="Times New Roman" w:cs="Times New Roman"/>
        </w:rPr>
        <w:t>ó</w:t>
      </w:r>
      <w:r w:rsidR="00A578D5" w:rsidRPr="00CA6722">
        <w:rPr>
          <w:rFonts w:ascii="Times New Roman" w:hAnsi="Times New Roman" w:cs="Times New Roman"/>
        </w:rPr>
        <w:t>jt</w:t>
      </w:r>
      <w:r w:rsidR="00FC3B49" w:rsidRPr="00CA6722">
        <w:rPr>
          <w:rFonts w:ascii="Times New Roman" w:hAnsi="Times New Roman" w:cs="Times New Roman"/>
        </w:rPr>
        <w:t xml:space="preserve"> zwracał się na stronie internetowej z prośbą o uwagi </w:t>
      </w:r>
      <w:r w:rsidR="00903EC3" w:rsidRPr="00CA6722">
        <w:rPr>
          <w:rFonts w:ascii="Times New Roman" w:hAnsi="Times New Roman" w:cs="Times New Roman"/>
        </w:rPr>
        <w:t xml:space="preserve">od </w:t>
      </w:r>
      <w:r w:rsidR="00FC3B49" w:rsidRPr="00CA6722">
        <w:rPr>
          <w:rFonts w:ascii="Times New Roman" w:hAnsi="Times New Roman" w:cs="Times New Roman"/>
        </w:rPr>
        <w:t>mieszkańców</w:t>
      </w:r>
      <w:r w:rsidR="00903EC3" w:rsidRPr="00CA6722">
        <w:rPr>
          <w:rFonts w:ascii="Times New Roman" w:hAnsi="Times New Roman" w:cs="Times New Roman"/>
        </w:rPr>
        <w:t xml:space="preserve"> (ale</w:t>
      </w:r>
      <w:r w:rsidR="008A04DC">
        <w:rPr>
          <w:rFonts w:ascii="Times New Roman" w:hAnsi="Times New Roman" w:cs="Times New Roman"/>
        </w:rPr>
        <w:t> </w:t>
      </w:r>
      <w:r w:rsidR="00903EC3" w:rsidRPr="00CA6722">
        <w:rPr>
          <w:rFonts w:ascii="Times New Roman" w:hAnsi="Times New Roman" w:cs="Times New Roman"/>
        </w:rPr>
        <w:t>nie na zasadzie – było lepiej, jest gorzej</w:t>
      </w:r>
      <w:r w:rsidR="000F3B57" w:rsidRPr="00CA6722">
        <w:rPr>
          <w:rFonts w:ascii="Times New Roman" w:hAnsi="Times New Roman" w:cs="Times New Roman"/>
        </w:rPr>
        <w:t>, bo trudno cokolwiek sensownego wprowadzić, przy tego typu uwagach</w:t>
      </w:r>
      <w:r w:rsidR="00093D34">
        <w:rPr>
          <w:rFonts w:ascii="Times New Roman" w:hAnsi="Times New Roman" w:cs="Times New Roman"/>
        </w:rPr>
        <w:t>)</w:t>
      </w:r>
      <w:r w:rsidR="000F3B57" w:rsidRPr="00CA6722">
        <w:rPr>
          <w:rFonts w:ascii="Times New Roman" w:hAnsi="Times New Roman" w:cs="Times New Roman"/>
        </w:rPr>
        <w:t xml:space="preserve">. Natomiast te uwagi, które do nas dotarły </w:t>
      </w:r>
      <w:r w:rsidR="00353F43" w:rsidRPr="00CA6722">
        <w:rPr>
          <w:rFonts w:ascii="Times New Roman" w:hAnsi="Times New Roman" w:cs="Times New Roman"/>
        </w:rPr>
        <w:t xml:space="preserve">i które zostały nam przekazane dotyczące rozkładów i częstotliwości, czy konkretnych godzin, czy braku połączenia </w:t>
      </w:r>
      <w:r w:rsidR="00554BF9" w:rsidRPr="00CA6722">
        <w:rPr>
          <w:rFonts w:ascii="Times New Roman" w:hAnsi="Times New Roman" w:cs="Times New Roman"/>
        </w:rPr>
        <w:t>w</w:t>
      </w:r>
      <w:r w:rsidR="008A04DC">
        <w:rPr>
          <w:rFonts w:ascii="Times New Roman" w:hAnsi="Times New Roman" w:cs="Times New Roman"/>
        </w:rPr>
        <w:t> </w:t>
      </w:r>
      <w:r w:rsidR="00554BF9" w:rsidRPr="00CA6722">
        <w:rPr>
          <w:rFonts w:ascii="Times New Roman" w:hAnsi="Times New Roman" w:cs="Times New Roman"/>
        </w:rPr>
        <w:t xml:space="preserve">konkretnych godzinach </w:t>
      </w:r>
      <w:r w:rsidR="002A6317">
        <w:rPr>
          <w:rFonts w:ascii="Times New Roman" w:hAnsi="Times New Roman" w:cs="Times New Roman"/>
        </w:rPr>
        <w:t xml:space="preserve">są i </w:t>
      </w:r>
      <w:r w:rsidR="00554BF9" w:rsidRPr="00CA6722">
        <w:rPr>
          <w:rFonts w:ascii="Times New Roman" w:hAnsi="Times New Roman" w:cs="Times New Roman"/>
        </w:rPr>
        <w:t>będą</w:t>
      </w:r>
      <w:r w:rsidR="00093D34">
        <w:rPr>
          <w:rFonts w:ascii="Times New Roman" w:hAnsi="Times New Roman" w:cs="Times New Roman"/>
        </w:rPr>
        <w:t xml:space="preserve"> analizowane.</w:t>
      </w:r>
      <w:r w:rsidR="00554BF9" w:rsidRPr="00CA6722">
        <w:rPr>
          <w:rFonts w:ascii="Times New Roman" w:hAnsi="Times New Roman" w:cs="Times New Roman"/>
        </w:rPr>
        <w:t xml:space="preserve"> </w:t>
      </w:r>
      <w:r w:rsidR="00353F43" w:rsidRPr="00CA6722">
        <w:rPr>
          <w:rFonts w:ascii="Times New Roman" w:hAnsi="Times New Roman" w:cs="Times New Roman"/>
        </w:rPr>
        <w:t xml:space="preserve">  </w:t>
      </w:r>
      <w:r w:rsidR="00FC3B49" w:rsidRPr="00CA6722">
        <w:rPr>
          <w:rFonts w:ascii="Times New Roman" w:hAnsi="Times New Roman" w:cs="Times New Roman"/>
        </w:rPr>
        <w:t xml:space="preserve"> </w:t>
      </w:r>
      <w:r w:rsidR="00A578D5" w:rsidRPr="00CA6722">
        <w:rPr>
          <w:rFonts w:ascii="Times New Roman" w:hAnsi="Times New Roman" w:cs="Times New Roman"/>
        </w:rPr>
        <w:t xml:space="preserve"> </w:t>
      </w:r>
    </w:p>
    <w:p w14:paraId="4EF125B0" w14:textId="03C80D37" w:rsidR="00BA522D" w:rsidRPr="00CA6722" w:rsidRDefault="00420C63" w:rsidP="00781677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</w:t>
      </w:r>
      <w:r w:rsidR="00554BF9" w:rsidRPr="00CA6722">
        <w:rPr>
          <w:rFonts w:ascii="Times New Roman" w:hAnsi="Times New Roman" w:cs="Times New Roman"/>
        </w:rPr>
        <w:t>ydział Gospodarki Komunalnej z Torunia</w:t>
      </w:r>
      <w:r w:rsidRPr="00CA6722">
        <w:rPr>
          <w:rFonts w:ascii="Times New Roman" w:hAnsi="Times New Roman" w:cs="Times New Roman"/>
        </w:rPr>
        <w:t xml:space="preserve"> zgłosił się do nas z prośbą o rozmowę na temat kursowania autobusów w okresie wakacyjnym, jak i poza wakacyjnym</w:t>
      </w:r>
      <w:r w:rsidR="000C3D44" w:rsidRPr="00CA6722">
        <w:rPr>
          <w:rFonts w:ascii="Times New Roman" w:hAnsi="Times New Roman" w:cs="Times New Roman"/>
        </w:rPr>
        <w:t>, tutaj te prace</w:t>
      </w:r>
      <w:r w:rsidR="001924E8" w:rsidRPr="00CA6722">
        <w:rPr>
          <w:rFonts w:ascii="Times New Roman" w:hAnsi="Times New Roman" w:cs="Times New Roman"/>
        </w:rPr>
        <w:t xml:space="preserve"> trwają na</w:t>
      </w:r>
      <w:r w:rsidR="00A37AD4">
        <w:rPr>
          <w:rFonts w:ascii="Times New Roman" w:hAnsi="Times New Roman" w:cs="Times New Roman"/>
        </w:rPr>
        <w:t> </w:t>
      </w:r>
      <w:r w:rsidR="001924E8" w:rsidRPr="00CA6722">
        <w:rPr>
          <w:rFonts w:ascii="Times New Roman" w:hAnsi="Times New Roman" w:cs="Times New Roman"/>
        </w:rPr>
        <w:t>bieżąco</w:t>
      </w:r>
      <w:r w:rsidR="00093D34">
        <w:rPr>
          <w:rFonts w:ascii="Times New Roman" w:hAnsi="Times New Roman" w:cs="Times New Roman"/>
        </w:rPr>
        <w:t>. N</w:t>
      </w:r>
      <w:r w:rsidR="001924E8" w:rsidRPr="00CA6722">
        <w:rPr>
          <w:rFonts w:ascii="Times New Roman" w:hAnsi="Times New Roman" w:cs="Times New Roman"/>
        </w:rPr>
        <w:t>ajwi</w:t>
      </w:r>
      <w:r w:rsidR="007F25E1" w:rsidRPr="00CA6722">
        <w:rPr>
          <w:rFonts w:ascii="Times New Roman" w:hAnsi="Times New Roman" w:cs="Times New Roman"/>
        </w:rPr>
        <w:t>ę</w:t>
      </w:r>
      <w:r w:rsidR="001924E8" w:rsidRPr="00CA6722">
        <w:rPr>
          <w:rFonts w:ascii="Times New Roman" w:hAnsi="Times New Roman" w:cs="Times New Roman"/>
        </w:rPr>
        <w:t>ksz</w:t>
      </w:r>
      <w:r w:rsidR="007F25E1" w:rsidRPr="00CA6722">
        <w:rPr>
          <w:rFonts w:ascii="Times New Roman" w:hAnsi="Times New Roman" w:cs="Times New Roman"/>
        </w:rPr>
        <w:t>ą</w:t>
      </w:r>
      <w:r w:rsidR="001924E8" w:rsidRPr="00CA6722">
        <w:rPr>
          <w:rFonts w:ascii="Times New Roman" w:hAnsi="Times New Roman" w:cs="Times New Roman"/>
        </w:rPr>
        <w:t xml:space="preserve"> bol</w:t>
      </w:r>
      <w:r w:rsidR="007F25E1" w:rsidRPr="00CA6722">
        <w:rPr>
          <w:rFonts w:ascii="Times New Roman" w:hAnsi="Times New Roman" w:cs="Times New Roman"/>
        </w:rPr>
        <w:t>ą</w:t>
      </w:r>
      <w:r w:rsidR="001924E8" w:rsidRPr="00CA6722">
        <w:rPr>
          <w:rFonts w:ascii="Times New Roman" w:hAnsi="Times New Roman" w:cs="Times New Roman"/>
        </w:rPr>
        <w:t>czk</w:t>
      </w:r>
      <w:r w:rsidR="007F25E1" w:rsidRPr="00CA6722">
        <w:rPr>
          <w:rFonts w:ascii="Times New Roman" w:hAnsi="Times New Roman" w:cs="Times New Roman"/>
        </w:rPr>
        <w:t>ą</w:t>
      </w:r>
      <w:r w:rsidR="00DE4B02">
        <w:rPr>
          <w:rFonts w:ascii="Times New Roman" w:hAnsi="Times New Roman" w:cs="Times New Roman"/>
        </w:rPr>
        <w:t xml:space="preserve"> jest </w:t>
      </w:r>
      <w:r w:rsidR="001924E8" w:rsidRPr="00CA6722">
        <w:rPr>
          <w:rFonts w:ascii="Times New Roman" w:hAnsi="Times New Roman" w:cs="Times New Roman"/>
        </w:rPr>
        <w:t>zwiększenie</w:t>
      </w:r>
      <w:r w:rsidR="007F25E1" w:rsidRPr="00CA6722">
        <w:rPr>
          <w:rFonts w:ascii="Times New Roman" w:hAnsi="Times New Roman" w:cs="Times New Roman"/>
        </w:rPr>
        <w:t xml:space="preserve"> częstotliwości i ewentualne zmiany</w:t>
      </w:r>
      <w:r w:rsidR="00DE4B02">
        <w:rPr>
          <w:rFonts w:ascii="Times New Roman" w:hAnsi="Times New Roman" w:cs="Times New Roman"/>
        </w:rPr>
        <w:t xml:space="preserve"> </w:t>
      </w:r>
      <w:r w:rsidR="005F4220" w:rsidRPr="00CA6722">
        <w:rPr>
          <w:rFonts w:ascii="Times New Roman" w:hAnsi="Times New Roman" w:cs="Times New Roman"/>
        </w:rPr>
        <w:t>kursów połączeń konkretnych naszych miejscowości</w:t>
      </w:r>
      <w:r w:rsidR="00AB3183">
        <w:rPr>
          <w:rFonts w:ascii="Times New Roman" w:hAnsi="Times New Roman" w:cs="Times New Roman"/>
        </w:rPr>
        <w:t xml:space="preserve"> </w:t>
      </w:r>
      <w:r w:rsidR="00FA696A">
        <w:rPr>
          <w:rFonts w:ascii="Times New Roman" w:hAnsi="Times New Roman" w:cs="Times New Roman"/>
        </w:rPr>
        <w:t>mię</w:t>
      </w:r>
      <w:r w:rsidR="006253A2" w:rsidRPr="00CA6722">
        <w:rPr>
          <w:rFonts w:ascii="Times New Roman" w:hAnsi="Times New Roman" w:cs="Times New Roman"/>
        </w:rPr>
        <w:t xml:space="preserve">dzy </w:t>
      </w:r>
      <w:r w:rsidR="00FA696A">
        <w:rPr>
          <w:rFonts w:ascii="Times New Roman" w:hAnsi="Times New Roman" w:cs="Times New Roman"/>
        </w:rPr>
        <w:t>sobą</w:t>
      </w:r>
      <w:r w:rsidR="00AB3183">
        <w:rPr>
          <w:rFonts w:ascii="Times New Roman" w:hAnsi="Times New Roman" w:cs="Times New Roman"/>
        </w:rPr>
        <w:t xml:space="preserve"> </w:t>
      </w:r>
      <w:r w:rsidR="006253A2" w:rsidRPr="00CA6722">
        <w:rPr>
          <w:rFonts w:ascii="Times New Roman" w:hAnsi="Times New Roman" w:cs="Times New Roman"/>
        </w:rPr>
        <w:t>np. połączenie mi</w:t>
      </w:r>
      <w:r w:rsidR="00FA696A">
        <w:rPr>
          <w:rFonts w:ascii="Times New Roman" w:hAnsi="Times New Roman" w:cs="Times New Roman"/>
        </w:rPr>
        <w:t>ę</w:t>
      </w:r>
      <w:r w:rsidR="006253A2" w:rsidRPr="00CA6722">
        <w:rPr>
          <w:rFonts w:ascii="Times New Roman" w:hAnsi="Times New Roman" w:cs="Times New Roman"/>
        </w:rPr>
        <w:t>dzy Lubiczem Dolnym a Grębocinem</w:t>
      </w:r>
      <w:r w:rsidR="008B183D" w:rsidRPr="00CA6722">
        <w:rPr>
          <w:rFonts w:ascii="Times New Roman" w:hAnsi="Times New Roman" w:cs="Times New Roman"/>
        </w:rPr>
        <w:t xml:space="preserve">. Przy okazji </w:t>
      </w:r>
      <w:r w:rsidR="00AA027A">
        <w:rPr>
          <w:rFonts w:ascii="Times New Roman" w:hAnsi="Times New Roman" w:cs="Times New Roman"/>
        </w:rPr>
        <w:t>M</w:t>
      </w:r>
      <w:r w:rsidR="008B183D" w:rsidRPr="00CA6722">
        <w:rPr>
          <w:rFonts w:ascii="Times New Roman" w:hAnsi="Times New Roman" w:cs="Times New Roman"/>
        </w:rPr>
        <w:t xml:space="preserve">etropolii </w:t>
      </w:r>
      <w:r w:rsidR="00AA027A">
        <w:rPr>
          <w:rFonts w:ascii="Times New Roman" w:hAnsi="Times New Roman" w:cs="Times New Roman"/>
        </w:rPr>
        <w:t>T</w:t>
      </w:r>
      <w:r w:rsidR="008B183D" w:rsidRPr="00CA6722">
        <w:rPr>
          <w:rFonts w:ascii="Times New Roman" w:hAnsi="Times New Roman" w:cs="Times New Roman"/>
        </w:rPr>
        <w:t xml:space="preserve">oruńskiej jej członkowie myślą o </w:t>
      </w:r>
      <w:r w:rsidR="00E95F3C" w:rsidRPr="00CA6722">
        <w:rPr>
          <w:rFonts w:ascii="Times New Roman" w:hAnsi="Times New Roman" w:cs="Times New Roman"/>
        </w:rPr>
        <w:t>ograniczeniu środków na komunikacj</w:t>
      </w:r>
      <w:r w:rsidR="00AA027A">
        <w:rPr>
          <w:rFonts w:ascii="Times New Roman" w:hAnsi="Times New Roman" w:cs="Times New Roman"/>
        </w:rPr>
        <w:t>ę</w:t>
      </w:r>
      <w:r w:rsidR="00E95F3C" w:rsidRPr="00CA6722">
        <w:rPr>
          <w:rFonts w:ascii="Times New Roman" w:hAnsi="Times New Roman" w:cs="Times New Roman"/>
        </w:rPr>
        <w:t xml:space="preserve"> publiczną, ale nie kosztem utraty połączeń</w:t>
      </w:r>
      <w:r w:rsidR="00F80CDA" w:rsidRPr="00CA6722">
        <w:rPr>
          <w:rFonts w:ascii="Times New Roman" w:hAnsi="Times New Roman" w:cs="Times New Roman"/>
        </w:rPr>
        <w:t xml:space="preserve">, tylko poszukania </w:t>
      </w:r>
      <w:r w:rsidR="00555827">
        <w:rPr>
          <w:rFonts w:ascii="Times New Roman" w:hAnsi="Times New Roman" w:cs="Times New Roman"/>
        </w:rPr>
        <w:t xml:space="preserve">rozwiązań </w:t>
      </w:r>
      <w:r w:rsidR="00F80CDA" w:rsidRPr="00CA6722">
        <w:rPr>
          <w:rFonts w:ascii="Times New Roman" w:hAnsi="Times New Roman" w:cs="Times New Roman"/>
        </w:rPr>
        <w:lastRenderedPageBreak/>
        <w:t>w nowej ustawie o transporcie publicznym i poł</w:t>
      </w:r>
      <w:r w:rsidR="00ED4530" w:rsidRPr="00CA6722">
        <w:rPr>
          <w:rFonts w:ascii="Times New Roman" w:hAnsi="Times New Roman" w:cs="Times New Roman"/>
        </w:rPr>
        <w:t xml:space="preserve">ączenia sił w ramach kilku gmin (starosta miałby być takim organem prowadzącym) </w:t>
      </w:r>
      <w:r w:rsidR="00084BDD" w:rsidRPr="00CA6722">
        <w:rPr>
          <w:rFonts w:ascii="Times New Roman" w:hAnsi="Times New Roman" w:cs="Times New Roman"/>
        </w:rPr>
        <w:t xml:space="preserve">- czy to w formie spółki, czy </w:t>
      </w:r>
      <w:r w:rsidR="004E29F9" w:rsidRPr="00CA6722">
        <w:rPr>
          <w:rFonts w:ascii="Times New Roman" w:hAnsi="Times New Roman" w:cs="Times New Roman"/>
        </w:rPr>
        <w:t xml:space="preserve">jakiegoś </w:t>
      </w:r>
      <w:r w:rsidR="00084BDD" w:rsidRPr="00CA6722">
        <w:rPr>
          <w:rFonts w:ascii="Times New Roman" w:hAnsi="Times New Roman" w:cs="Times New Roman"/>
        </w:rPr>
        <w:t>zakładu</w:t>
      </w:r>
      <w:r w:rsidR="004E29F9">
        <w:rPr>
          <w:rFonts w:ascii="Times New Roman" w:hAnsi="Times New Roman" w:cs="Times New Roman"/>
        </w:rPr>
        <w:t>. T</w:t>
      </w:r>
      <w:r w:rsidR="00084BDD" w:rsidRPr="00CA6722">
        <w:rPr>
          <w:rFonts w:ascii="Times New Roman" w:hAnsi="Times New Roman" w:cs="Times New Roman"/>
        </w:rPr>
        <w:t xml:space="preserve">utaj cały czas rozmowy trwają </w:t>
      </w:r>
      <w:r w:rsidR="004A598A" w:rsidRPr="00CA6722">
        <w:rPr>
          <w:rFonts w:ascii="Times New Roman" w:hAnsi="Times New Roman" w:cs="Times New Roman"/>
        </w:rPr>
        <w:t xml:space="preserve">żebyśmy </w:t>
      </w:r>
      <w:r w:rsidR="004E29F9">
        <w:rPr>
          <w:rFonts w:ascii="Times New Roman" w:hAnsi="Times New Roman" w:cs="Times New Roman"/>
        </w:rPr>
        <w:t xml:space="preserve">np. </w:t>
      </w:r>
      <w:r w:rsidR="004A598A" w:rsidRPr="00CA6722">
        <w:rPr>
          <w:rFonts w:ascii="Times New Roman" w:hAnsi="Times New Roman" w:cs="Times New Roman"/>
        </w:rPr>
        <w:t xml:space="preserve">pozyskali </w:t>
      </w:r>
      <w:r w:rsidR="005909B1" w:rsidRPr="00CA6722">
        <w:rPr>
          <w:rFonts w:ascii="Times New Roman" w:hAnsi="Times New Roman" w:cs="Times New Roman"/>
        </w:rPr>
        <w:t xml:space="preserve">kolejny </w:t>
      </w:r>
      <w:r w:rsidR="004A598A" w:rsidRPr="00CA6722">
        <w:rPr>
          <w:rFonts w:ascii="Times New Roman" w:hAnsi="Times New Roman" w:cs="Times New Roman"/>
        </w:rPr>
        <w:t>tabor</w:t>
      </w:r>
      <w:r w:rsidR="005909B1">
        <w:rPr>
          <w:rFonts w:ascii="Times New Roman" w:hAnsi="Times New Roman" w:cs="Times New Roman"/>
        </w:rPr>
        <w:t xml:space="preserve">, ale </w:t>
      </w:r>
      <w:r w:rsidR="000631A6" w:rsidRPr="00CA6722">
        <w:rPr>
          <w:rFonts w:ascii="Times New Roman" w:hAnsi="Times New Roman" w:cs="Times New Roman"/>
        </w:rPr>
        <w:t>to jest cały czas etap koncepcyjny</w:t>
      </w:r>
      <w:r w:rsidR="005909B1">
        <w:rPr>
          <w:rFonts w:ascii="Times New Roman" w:hAnsi="Times New Roman" w:cs="Times New Roman"/>
        </w:rPr>
        <w:t>.</w:t>
      </w:r>
      <w:r w:rsidR="000631A6" w:rsidRPr="00CA6722">
        <w:rPr>
          <w:rFonts w:ascii="Times New Roman" w:hAnsi="Times New Roman" w:cs="Times New Roman"/>
        </w:rPr>
        <w:t xml:space="preserve"> </w:t>
      </w:r>
      <w:r w:rsidR="005909B1">
        <w:rPr>
          <w:rFonts w:ascii="Times New Roman" w:hAnsi="Times New Roman" w:cs="Times New Roman"/>
        </w:rPr>
        <w:t>C</w:t>
      </w:r>
      <w:r w:rsidR="000631A6" w:rsidRPr="00CA6722">
        <w:rPr>
          <w:rFonts w:ascii="Times New Roman" w:hAnsi="Times New Roman" w:cs="Times New Roman"/>
        </w:rPr>
        <w:t>zekamy</w:t>
      </w:r>
      <w:r w:rsidR="005909B1">
        <w:rPr>
          <w:rFonts w:ascii="Times New Roman" w:hAnsi="Times New Roman" w:cs="Times New Roman"/>
        </w:rPr>
        <w:t>,</w:t>
      </w:r>
      <w:r w:rsidR="000631A6" w:rsidRPr="00CA6722">
        <w:rPr>
          <w:rFonts w:ascii="Times New Roman" w:hAnsi="Times New Roman" w:cs="Times New Roman"/>
        </w:rPr>
        <w:t xml:space="preserve"> aby się wyklarowała ustawa dotycząca dopłat do </w:t>
      </w:r>
      <w:r w:rsidR="00A50807" w:rsidRPr="00CA6722">
        <w:rPr>
          <w:rFonts w:ascii="Times New Roman" w:hAnsi="Times New Roman" w:cs="Times New Roman"/>
        </w:rPr>
        <w:t>transportu publicznego, bo</w:t>
      </w:r>
      <w:r w:rsidR="00AA027A">
        <w:rPr>
          <w:rFonts w:ascii="Times New Roman" w:hAnsi="Times New Roman" w:cs="Times New Roman"/>
        </w:rPr>
        <w:t xml:space="preserve"> na</w:t>
      </w:r>
      <w:r w:rsidR="00CB139C">
        <w:rPr>
          <w:rFonts w:ascii="Times New Roman" w:hAnsi="Times New Roman" w:cs="Times New Roman"/>
        </w:rPr>
        <w:t xml:space="preserve"> </w:t>
      </w:r>
      <w:r w:rsidR="00AA027A">
        <w:rPr>
          <w:rFonts w:ascii="Times New Roman" w:hAnsi="Times New Roman" w:cs="Times New Roman"/>
        </w:rPr>
        <w:t>razie</w:t>
      </w:r>
      <w:r w:rsidR="00A50807" w:rsidRPr="00CA6722">
        <w:rPr>
          <w:rFonts w:ascii="Times New Roman" w:hAnsi="Times New Roman" w:cs="Times New Roman"/>
        </w:rPr>
        <w:t xml:space="preserve"> 100%</w:t>
      </w:r>
      <w:r w:rsidR="00F1456C">
        <w:rPr>
          <w:rFonts w:ascii="Times New Roman" w:hAnsi="Times New Roman" w:cs="Times New Roman"/>
        </w:rPr>
        <w:t xml:space="preserve"> </w:t>
      </w:r>
      <w:r w:rsidR="001D11A5" w:rsidRPr="00CA6722">
        <w:rPr>
          <w:rFonts w:ascii="Times New Roman" w:hAnsi="Times New Roman" w:cs="Times New Roman"/>
        </w:rPr>
        <w:t xml:space="preserve">kosztów transportu publicznego na terenie naszej gminy </w:t>
      </w:r>
      <w:r w:rsidR="00A50807" w:rsidRPr="00CA6722">
        <w:rPr>
          <w:rFonts w:ascii="Times New Roman" w:hAnsi="Times New Roman" w:cs="Times New Roman"/>
        </w:rPr>
        <w:t>pokrywamy z budżetu gminy</w:t>
      </w:r>
      <w:r w:rsidR="00114DC8">
        <w:rPr>
          <w:rFonts w:ascii="Times New Roman" w:hAnsi="Times New Roman" w:cs="Times New Roman"/>
        </w:rPr>
        <w:t>. S</w:t>
      </w:r>
      <w:r w:rsidR="001D11A5" w:rsidRPr="00CA6722">
        <w:rPr>
          <w:rFonts w:ascii="Times New Roman" w:hAnsi="Times New Roman" w:cs="Times New Roman"/>
        </w:rPr>
        <w:t>koro jest możliwość połączenia sił i wykorzystania</w:t>
      </w:r>
      <w:r w:rsidR="006A60EC" w:rsidRPr="00CA6722">
        <w:rPr>
          <w:rFonts w:ascii="Times New Roman" w:hAnsi="Times New Roman" w:cs="Times New Roman"/>
        </w:rPr>
        <w:t xml:space="preserve"> jakiegokolwiek wsparcia zewnętrznego to chcemy z</w:t>
      </w:r>
      <w:r w:rsidR="00CB139C">
        <w:rPr>
          <w:rFonts w:ascii="Times New Roman" w:hAnsi="Times New Roman" w:cs="Times New Roman"/>
        </w:rPr>
        <w:t> </w:t>
      </w:r>
      <w:r w:rsidR="006A60EC" w:rsidRPr="00CA6722">
        <w:rPr>
          <w:rFonts w:ascii="Times New Roman" w:hAnsi="Times New Roman" w:cs="Times New Roman"/>
        </w:rPr>
        <w:t>tego wszyscy skorzystać</w:t>
      </w:r>
      <w:r w:rsidR="007B080A">
        <w:rPr>
          <w:rFonts w:ascii="Times New Roman" w:hAnsi="Times New Roman" w:cs="Times New Roman"/>
        </w:rPr>
        <w:t>.</w:t>
      </w:r>
      <w:r w:rsidR="006A60EC" w:rsidRPr="00CA6722">
        <w:rPr>
          <w:rFonts w:ascii="Times New Roman" w:hAnsi="Times New Roman" w:cs="Times New Roman"/>
        </w:rPr>
        <w:t xml:space="preserve"> </w:t>
      </w:r>
      <w:r w:rsidR="007B080A">
        <w:rPr>
          <w:rFonts w:ascii="Times New Roman" w:hAnsi="Times New Roman" w:cs="Times New Roman"/>
        </w:rPr>
        <w:t>T</w:t>
      </w:r>
      <w:r w:rsidR="006A60EC" w:rsidRPr="00CA6722">
        <w:rPr>
          <w:rFonts w:ascii="Times New Roman" w:hAnsi="Times New Roman" w:cs="Times New Roman"/>
        </w:rPr>
        <w:t>ym bardziej</w:t>
      </w:r>
      <w:r w:rsidR="004A34E5" w:rsidRPr="00CA6722">
        <w:rPr>
          <w:rFonts w:ascii="Times New Roman" w:hAnsi="Times New Roman" w:cs="Times New Roman"/>
        </w:rPr>
        <w:t xml:space="preserve">, </w:t>
      </w:r>
      <w:r w:rsidR="00106BC2" w:rsidRPr="00CA6722">
        <w:rPr>
          <w:rFonts w:ascii="Times New Roman" w:hAnsi="Times New Roman" w:cs="Times New Roman"/>
        </w:rPr>
        <w:t>ż</w:t>
      </w:r>
      <w:r w:rsidR="004A34E5" w:rsidRPr="00CA6722">
        <w:rPr>
          <w:rFonts w:ascii="Times New Roman" w:hAnsi="Times New Roman" w:cs="Times New Roman"/>
        </w:rPr>
        <w:t>e MZ</w:t>
      </w:r>
      <w:r w:rsidR="00F1456C">
        <w:rPr>
          <w:rFonts w:ascii="Times New Roman" w:hAnsi="Times New Roman" w:cs="Times New Roman"/>
        </w:rPr>
        <w:t>K</w:t>
      </w:r>
      <w:r w:rsidR="004A34E5" w:rsidRPr="00CA6722">
        <w:rPr>
          <w:rFonts w:ascii="Times New Roman" w:hAnsi="Times New Roman" w:cs="Times New Roman"/>
        </w:rPr>
        <w:t xml:space="preserve"> świadczy usługi w coraz większej ilości gmin. Mówi się o połączeni</w:t>
      </w:r>
      <w:r w:rsidR="00F71E39">
        <w:rPr>
          <w:rFonts w:ascii="Times New Roman" w:hAnsi="Times New Roman" w:cs="Times New Roman"/>
        </w:rPr>
        <w:t>u</w:t>
      </w:r>
      <w:r w:rsidR="004A34E5" w:rsidRPr="00CA6722">
        <w:rPr>
          <w:rFonts w:ascii="Times New Roman" w:hAnsi="Times New Roman" w:cs="Times New Roman"/>
        </w:rPr>
        <w:t xml:space="preserve"> komunikacyjnym </w:t>
      </w:r>
      <w:r w:rsidR="00C60B17" w:rsidRPr="00CA6722">
        <w:rPr>
          <w:rFonts w:ascii="Times New Roman" w:hAnsi="Times New Roman" w:cs="Times New Roman"/>
        </w:rPr>
        <w:t xml:space="preserve">autobusem MZK </w:t>
      </w:r>
      <w:r w:rsidR="004A34E5" w:rsidRPr="00CA6722">
        <w:rPr>
          <w:rFonts w:ascii="Times New Roman" w:hAnsi="Times New Roman" w:cs="Times New Roman"/>
        </w:rPr>
        <w:t>nawet z Ciechocinkiem</w:t>
      </w:r>
      <w:r w:rsidR="00A02A53">
        <w:rPr>
          <w:rFonts w:ascii="Times New Roman" w:hAnsi="Times New Roman" w:cs="Times New Roman"/>
        </w:rPr>
        <w:t xml:space="preserve">, </w:t>
      </w:r>
      <w:r w:rsidR="008C1593" w:rsidRPr="00CA6722">
        <w:rPr>
          <w:rFonts w:ascii="Times New Roman" w:hAnsi="Times New Roman" w:cs="Times New Roman"/>
        </w:rPr>
        <w:t>uruchomione są połączenia dla gminy Łysomice, Zławieś Wiel</w:t>
      </w:r>
      <w:r w:rsidR="00902309" w:rsidRPr="00CA6722">
        <w:rPr>
          <w:rFonts w:ascii="Times New Roman" w:hAnsi="Times New Roman" w:cs="Times New Roman"/>
        </w:rPr>
        <w:t>k</w:t>
      </w:r>
      <w:r w:rsidR="008C1593" w:rsidRPr="00CA6722">
        <w:rPr>
          <w:rFonts w:ascii="Times New Roman" w:hAnsi="Times New Roman" w:cs="Times New Roman"/>
        </w:rPr>
        <w:t>a</w:t>
      </w:r>
      <w:r w:rsidR="00902309" w:rsidRPr="00CA6722">
        <w:rPr>
          <w:rFonts w:ascii="Times New Roman" w:hAnsi="Times New Roman" w:cs="Times New Roman"/>
        </w:rPr>
        <w:t xml:space="preserve">. Taboru w najbliższym czasie w Toruniu raczej nie przybędzie, trzeba myśleć żeby wspomóc tabor </w:t>
      </w:r>
      <w:r w:rsidR="000B1D96" w:rsidRPr="00CA6722">
        <w:rPr>
          <w:rFonts w:ascii="Times New Roman" w:hAnsi="Times New Roman" w:cs="Times New Roman"/>
        </w:rPr>
        <w:t>po to, żeby tych połączeń było więcej. Żeby</w:t>
      </w:r>
      <w:r w:rsidR="008A04DC">
        <w:rPr>
          <w:rFonts w:ascii="Times New Roman" w:hAnsi="Times New Roman" w:cs="Times New Roman"/>
        </w:rPr>
        <w:t> </w:t>
      </w:r>
      <w:r w:rsidR="000B1D96" w:rsidRPr="00CA6722">
        <w:rPr>
          <w:rFonts w:ascii="Times New Roman" w:hAnsi="Times New Roman" w:cs="Times New Roman"/>
        </w:rPr>
        <w:t>to</w:t>
      </w:r>
      <w:r w:rsidR="007B080A">
        <w:rPr>
          <w:rFonts w:ascii="Times New Roman" w:hAnsi="Times New Roman" w:cs="Times New Roman"/>
        </w:rPr>
        <w:t> </w:t>
      </w:r>
      <w:r w:rsidR="000B1D96" w:rsidRPr="00CA6722">
        <w:rPr>
          <w:rFonts w:ascii="Times New Roman" w:hAnsi="Times New Roman" w:cs="Times New Roman"/>
        </w:rPr>
        <w:t>było możliwe trzeba znale</w:t>
      </w:r>
      <w:r w:rsidR="00AF6F14" w:rsidRPr="00CA6722">
        <w:rPr>
          <w:rFonts w:ascii="Times New Roman" w:hAnsi="Times New Roman" w:cs="Times New Roman"/>
        </w:rPr>
        <w:t>źć</w:t>
      </w:r>
      <w:r w:rsidR="000B1D96" w:rsidRPr="00CA6722">
        <w:rPr>
          <w:rFonts w:ascii="Times New Roman" w:hAnsi="Times New Roman" w:cs="Times New Roman"/>
        </w:rPr>
        <w:t xml:space="preserve"> środki, </w:t>
      </w:r>
      <w:r w:rsidR="00AF6F14" w:rsidRPr="00CA6722">
        <w:rPr>
          <w:rFonts w:ascii="Times New Roman" w:hAnsi="Times New Roman" w:cs="Times New Roman"/>
        </w:rPr>
        <w:t xml:space="preserve"> sięgnąć po środki zewnętrzne i w t</w:t>
      </w:r>
      <w:r w:rsidR="00A02A53">
        <w:rPr>
          <w:rFonts w:ascii="Times New Roman" w:hAnsi="Times New Roman" w:cs="Times New Roman"/>
        </w:rPr>
        <w:t>ą</w:t>
      </w:r>
      <w:r w:rsidR="00AF6F14" w:rsidRPr="00CA6722">
        <w:rPr>
          <w:rFonts w:ascii="Times New Roman" w:hAnsi="Times New Roman" w:cs="Times New Roman"/>
        </w:rPr>
        <w:t xml:space="preserve"> stronę będziemy chcieli iś</w:t>
      </w:r>
      <w:r w:rsidR="001B035F" w:rsidRPr="00CA6722">
        <w:rPr>
          <w:rFonts w:ascii="Times New Roman" w:hAnsi="Times New Roman" w:cs="Times New Roman"/>
        </w:rPr>
        <w:t>ć</w:t>
      </w:r>
      <w:r w:rsidR="00AF6F14" w:rsidRPr="00CA6722">
        <w:rPr>
          <w:rFonts w:ascii="Times New Roman" w:hAnsi="Times New Roman" w:cs="Times New Roman"/>
        </w:rPr>
        <w:t xml:space="preserve">. </w:t>
      </w:r>
      <w:r w:rsidR="00A02A53">
        <w:rPr>
          <w:rFonts w:ascii="Times New Roman" w:hAnsi="Times New Roman" w:cs="Times New Roman"/>
        </w:rPr>
        <w:t>Pan wójt z</w:t>
      </w:r>
      <w:r w:rsidR="00AF6F14" w:rsidRPr="00CA6722">
        <w:rPr>
          <w:rFonts w:ascii="Times New Roman" w:hAnsi="Times New Roman" w:cs="Times New Roman"/>
        </w:rPr>
        <w:t xml:space="preserve">achęcił radnych </w:t>
      </w:r>
      <w:r w:rsidR="001B035F" w:rsidRPr="00CA6722">
        <w:rPr>
          <w:rFonts w:ascii="Times New Roman" w:hAnsi="Times New Roman" w:cs="Times New Roman"/>
        </w:rPr>
        <w:t xml:space="preserve">do udziału w zespole, który nad tym pracuje. </w:t>
      </w:r>
    </w:p>
    <w:p w14:paraId="781712A1" w14:textId="77777777" w:rsidR="00E07E74" w:rsidRPr="00CA6722" w:rsidRDefault="00BA522D" w:rsidP="00781677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Radna Jolanta Nikiel przyłączyła się do wcześniejszych podzi</w:t>
      </w:r>
      <w:r w:rsidR="00A04FBE" w:rsidRPr="00CA6722">
        <w:rPr>
          <w:rFonts w:ascii="Times New Roman" w:hAnsi="Times New Roman" w:cs="Times New Roman"/>
        </w:rPr>
        <w:t>ę</w:t>
      </w:r>
      <w:r w:rsidRPr="00CA6722">
        <w:rPr>
          <w:rFonts w:ascii="Times New Roman" w:hAnsi="Times New Roman" w:cs="Times New Roman"/>
        </w:rPr>
        <w:t xml:space="preserve">kowań. </w:t>
      </w:r>
      <w:r w:rsidR="00A04FBE" w:rsidRPr="00CA6722">
        <w:rPr>
          <w:rFonts w:ascii="Times New Roman" w:hAnsi="Times New Roman" w:cs="Times New Roman"/>
        </w:rPr>
        <w:t>Zwróciła się też do pani skarbnik, podkreślając, jak niełatwo jest czasem budżet spiąć</w:t>
      </w:r>
      <w:r w:rsidR="005B0DA7" w:rsidRPr="00CA6722">
        <w:rPr>
          <w:rFonts w:ascii="Times New Roman" w:hAnsi="Times New Roman" w:cs="Times New Roman"/>
        </w:rPr>
        <w:t xml:space="preserve"> i wiele trudu trzeba na to poświęcić. Podziękowała </w:t>
      </w:r>
      <w:r w:rsidR="00B364E4" w:rsidRPr="00CA6722">
        <w:rPr>
          <w:rFonts w:ascii="Times New Roman" w:hAnsi="Times New Roman" w:cs="Times New Roman"/>
        </w:rPr>
        <w:t xml:space="preserve">pani zastępcy i pani sekretarz oraz wszystkim, którzy przyczynili się </w:t>
      </w:r>
      <w:r w:rsidR="002D72B4" w:rsidRPr="00CA6722">
        <w:rPr>
          <w:rFonts w:ascii="Times New Roman" w:hAnsi="Times New Roman" w:cs="Times New Roman"/>
        </w:rPr>
        <w:t>do rozw</w:t>
      </w:r>
      <w:r w:rsidR="0044433D" w:rsidRPr="00CA6722">
        <w:rPr>
          <w:rFonts w:ascii="Times New Roman" w:hAnsi="Times New Roman" w:cs="Times New Roman"/>
        </w:rPr>
        <w:t>o</w:t>
      </w:r>
      <w:r w:rsidR="002D72B4" w:rsidRPr="00CA6722">
        <w:rPr>
          <w:rFonts w:ascii="Times New Roman" w:hAnsi="Times New Roman" w:cs="Times New Roman"/>
        </w:rPr>
        <w:t>ju inwestycji w gminie.</w:t>
      </w:r>
    </w:p>
    <w:p w14:paraId="7F80473A" w14:textId="2C54686D" w:rsidR="00622E33" w:rsidRPr="00CA6722" w:rsidRDefault="00E07E74" w:rsidP="00781677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Radny Jarosław Rybiński</w:t>
      </w:r>
      <w:r w:rsidR="002B2794" w:rsidRPr="00CA6722">
        <w:rPr>
          <w:rFonts w:ascii="Times New Roman" w:hAnsi="Times New Roman" w:cs="Times New Roman"/>
        </w:rPr>
        <w:t xml:space="preserve"> również podpisał się pod wcześniejszymi podziękowaniami</w:t>
      </w:r>
      <w:r w:rsidR="00CA12FB" w:rsidRPr="00CA6722">
        <w:rPr>
          <w:rFonts w:ascii="Times New Roman" w:hAnsi="Times New Roman" w:cs="Times New Roman"/>
        </w:rPr>
        <w:t xml:space="preserve">. Odnosząc się do słów pana wójta dotyczących inwestycji drogowych i kubaturowych </w:t>
      </w:r>
      <w:r w:rsidR="005F7D12" w:rsidRPr="00CA6722">
        <w:rPr>
          <w:rFonts w:ascii="Times New Roman" w:hAnsi="Times New Roman" w:cs="Times New Roman"/>
        </w:rPr>
        <w:t xml:space="preserve">oznajmił, że w raporcie jest dużo o ilości dróg zmodernizowanych, natomiast </w:t>
      </w:r>
      <w:r w:rsidR="00FF61C0" w:rsidRPr="00CA6722">
        <w:rPr>
          <w:rFonts w:ascii="Times New Roman" w:hAnsi="Times New Roman" w:cs="Times New Roman"/>
        </w:rPr>
        <w:t>porównując raport o długości dróg w gminie za 20</w:t>
      </w:r>
      <w:r w:rsidR="00A61F1B">
        <w:rPr>
          <w:rFonts w:ascii="Times New Roman" w:hAnsi="Times New Roman" w:cs="Times New Roman"/>
        </w:rPr>
        <w:t>2</w:t>
      </w:r>
      <w:r w:rsidR="00FF61C0" w:rsidRPr="00CA6722">
        <w:rPr>
          <w:rFonts w:ascii="Times New Roman" w:hAnsi="Times New Roman" w:cs="Times New Roman"/>
        </w:rPr>
        <w:t>3 rok</w:t>
      </w:r>
      <w:r w:rsidR="00A61F1B">
        <w:rPr>
          <w:rFonts w:ascii="Times New Roman" w:hAnsi="Times New Roman" w:cs="Times New Roman"/>
        </w:rPr>
        <w:t xml:space="preserve"> - to</w:t>
      </w:r>
      <w:r w:rsidR="00FF61C0" w:rsidRPr="00CA6722">
        <w:rPr>
          <w:rFonts w:ascii="Times New Roman" w:hAnsi="Times New Roman" w:cs="Times New Roman"/>
        </w:rPr>
        <w:t xml:space="preserve"> tam według raportu mamy 242</w:t>
      </w:r>
      <w:r w:rsidR="004540B1" w:rsidRPr="00CA6722">
        <w:rPr>
          <w:rFonts w:ascii="Times New Roman" w:hAnsi="Times New Roman" w:cs="Times New Roman"/>
        </w:rPr>
        <w:t>,9</w:t>
      </w:r>
      <w:r w:rsidR="00FF61C0" w:rsidRPr="00CA6722">
        <w:rPr>
          <w:rFonts w:ascii="Times New Roman" w:hAnsi="Times New Roman" w:cs="Times New Roman"/>
        </w:rPr>
        <w:t xml:space="preserve"> km</w:t>
      </w:r>
      <w:r w:rsidR="004540B1" w:rsidRPr="00CA6722">
        <w:rPr>
          <w:rFonts w:ascii="Times New Roman" w:hAnsi="Times New Roman" w:cs="Times New Roman"/>
        </w:rPr>
        <w:t xml:space="preserve"> dróg, natomiast w tym roku według raportu mamy ich </w:t>
      </w:r>
      <w:r w:rsidR="003D6AA1" w:rsidRPr="00CA6722">
        <w:rPr>
          <w:rFonts w:ascii="Times New Roman" w:hAnsi="Times New Roman" w:cs="Times New Roman"/>
        </w:rPr>
        <w:t xml:space="preserve">238,8 </w:t>
      </w:r>
      <w:r w:rsidR="00D86653">
        <w:rPr>
          <w:rFonts w:ascii="Times New Roman" w:hAnsi="Times New Roman" w:cs="Times New Roman"/>
        </w:rPr>
        <w:t>k</w:t>
      </w:r>
      <w:r w:rsidR="003D6AA1" w:rsidRPr="00CA6722">
        <w:rPr>
          <w:rFonts w:ascii="Times New Roman" w:hAnsi="Times New Roman" w:cs="Times New Roman"/>
        </w:rPr>
        <w:t xml:space="preserve">m. 4,4 km </w:t>
      </w:r>
      <w:r w:rsidR="00A61F1B">
        <w:rPr>
          <w:rFonts w:ascii="Times New Roman" w:hAnsi="Times New Roman" w:cs="Times New Roman"/>
        </w:rPr>
        <w:t xml:space="preserve">dróg </w:t>
      </w:r>
      <w:r w:rsidR="003D6AA1" w:rsidRPr="00CA6722">
        <w:rPr>
          <w:rFonts w:ascii="Times New Roman" w:hAnsi="Times New Roman" w:cs="Times New Roman"/>
        </w:rPr>
        <w:t xml:space="preserve">nam ubyło. To jako ciekawostka. </w:t>
      </w:r>
      <w:r w:rsidR="00946DDC" w:rsidRPr="00CA6722">
        <w:rPr>
          <w:rFonts w:ascii="Times New Roman" w:hAnsi="Times New Roman" w:cs="Times New Roman"/>
        </w:rPr>
        <w:t>Inwestycje kubaturowe – 600 lamp, które w</w:t>
      </w:r>
      <w:r w:rsidR="006363F2" w:rsidRPr="00CA6722">
        <w:rPr>
          <w:rFonts w:ascii="Times New Roman" w:hAnsi="Times New Roman" w:cs="Times New Roman"/>
        </w:rPr>
        <w:t> </w:t>
      </w:r>
      <w:r w:rsidR="00946DDC" w:rsidRPr="00CA6722">
        <w:rPr>
          <w:rFonts w:ascii="Times New Roman" w:hAnsi="Times New Roman" w:cs="Times New Roman"/>
        </w:rPr>
        <w:t>tej chwili wymieniamy z inteligentnym sterowaniem</w:t>
      </w:r>
      <w:r w:rsidR="007C2D9C" w:rsidRPr="00CA6722">
        <w:rPr>
          <w:rFonts w:ascii="Times New Roman" w:hAnsi="Times New Roman" w:cs="Times New Roman"/>
        </w:rPr>
        <w:t xml:space="preserve">, na które dostaliśmy dofinansowanie </w:t>
      </w:r>
      <w:r w:rsidR="00C80D9B" w:rsidRPr="00CA6722">
        <w:rPr>
          <w:rFonts w:ascii="Times New Roman" w:hAnsi="Times New Roman" w:cs="Times New Roman"/>
        </w:rPr>
        <w:t xml:space="preserve">ponad 400 000 zł. </w:t>
      </w:r>
      <w:r w:rsidR="00D86653">
        <w:rPr>
          <w:rFonts w:ascii="Times New Roman" w:hAnsi="Times New Roman" w:cs="Times New Roman"/>
        </w:rPr>
        <w:t>P</w:t>
      </w:r>
      <w:r w:rsidR="00C80D9B" w:rsidRPr="00CA6722">
        <w:rPr>
          <w:rFonts w:ascii="Times New Roman" w:hAnsi="Times New Roman" w:cs="Times New Roman"/>
        </w:rPr>
        <w:t xml:space="preserve">rzy budowie dróg wszyscy mieszkańcy będą chcieli żeby </w:t>
      </w:r>
      <w:r w:rsidR="00E353A0" w:rsidRPr="00CA6722">
        <w:rPr>
          <w:rFonts w:ascii="Times New Roman" w:hAnsi="Times New Roman" w:cs="Times New Roman"/>
        </w:rPr>
        <w:t>te</w:t>
      </w:r>
      <w:r w:rsidR="00DD525F">
        <w:rPr>
          <w:rFonts w:ascii="Times New Roman" w:hAnsi="Times New Roman" w:cs="Times New Roman"/>
        </w:rPr>
        <w:t> </w:t>
      </w:r>
      <w:r w:rsidR="00E353A0" w:rsidRPr="00CA6722">
        <w:rPr>
          <w:rFonts w:ascii="Times New Roman" w:hAnsi="Times New Roman" w:cs="Times New Roman"/>
        </w:rPr>
        <w:t>drogi były oświetlone. Zadbajmy o to i starajmy się tak dalej</w:t>
      </w:r>
      <w:r w:rsidR="00D86653">
        <w:rPr>
          <w:rFonts w:ascii="Times New Roman" w:hAnsi="Times New Roman" w:cs="Times New Roman"/>
        </w:rPr>
        <w:t>, skonkludował radny Rybiński</w:t>
      </w:r>
      <w:r w:rsidR="00E353A0" w:rsidRPr="00CA6722">
        <w:rPr>
          <w:rFonts w:ascii="Times New Roman" w:hAnsi="Times New Roman" w:cs="Times New Roman"/>
        </w:rPr>
        <w:t xml:space="preserve">. </w:t>
      </w:r>
    </w:p>
    <w:p w14:paraId="21A3F67D" w14:textId="77777777" w:rsidR="00622E33" w:rsidRPr="00CA6722" w:rsidRDefault="00622E33" w:rsidP="00781677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Radny Różycki sprostował, że chodzi o oprawy oświetleniowe. </w:t>
      </w:r>
    </w:p>
    <w:p w14:paraId="634692A6" w14:textId="72F97627" w:rsidR="00BE78A4" w:rsidRPr="00CA6722" w:rsidRDefault="00235AC2" w:rsidP="00781677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</w:rPr>
        <w:t>P</w:t>
      </w:r>
      <w:r w:rsidR="00622E33" w:rsidRPr="00CA6722">
        <w:rPr>
          <w:rFonts w:ascii="Times New Roman" w:hAnsi="Times New Roman" w:cs="Times New Roman"/>
        </w:rPr>
        <w:t>an wójt – c</w:t>
      </w:r>
      <w:r w:rsidRPr="00CA6722">
        <w:rPr>
          <w:rFonts w:ascii="Times New Roman" w:hAnsi="Times New Roman" w:cs="Times New Roman"/>
        </w:rPr>
        <w:t>o</w:t>
      </w:r>
      <w:r w:rsidR="00622E33" w:rsidRPr="00CA6722">
        <w:rPr>
          <w:rFonts w:ascii="Times New Roman" w:hAnsi="Times New Roman" w:cs="Times New Roman"/>
        </w:rPr>
        <w:t xml:space="preserve"> do różnicy</w:t>
      </w:r>
      <w:r w:rsidRPr="00CA6722">
        <w:rPr>
          <w:rFonts w:ascii="Times New Roman" w:hAnsi="Times New Roman" w:cs="Times New Roman"/>
        </w:rPr>
        <w:t xml:space="preserve"> w długości dróg gminnych – jedna droga została oddana </w:t>
      </w:r>
      <w:r w:rsidR="006363F2" w:rsidRPr="00CA6722">
        <w:rPr>
          <w:rFonts w:ascii="Times New Roman" w:hAnsi="Times New Roman" w:cs="Times New Roman"/>
        </w:rPr>
        <w:t xml:space="preserve"> - droga </w:t>
      </w:r>
      <w:r w:rsidR="00E069F4" w:rsidRPr="00CA6722">
        <w:rPr>
          <w:rFonts w:ascii="Times New Roman" w:hAnsi="Times New Roman" w:cs="Times New Roman"/>
        </w:rPr>
        <w:t xml:space="preserve">łącząca </w:t>
      </w:r>
      <w:r w:rsidR="00DD525F">
        <w:rPr>
          <w:rFonts w:ascii="Times New Roman" w:hAnsi="Times New Roman" w:cs="Times New Roman"/>
        </w:rPr>
        <w:t xml:space="preserve">się </w:t>
      </w:r>
      <w:r w:rsidR="006363F2" w:rsidRPr="00CA6722">
        <w:rPr>
          <w:rFonts w:ascii="Times New Roman" w:hAnsi="Times New Roman" w:cs="Times New Roman"/>
        </w:rPr>
        <w:t>z Kowalewem i Pruską Łąką</w:t>
      </w:r>
      <w:r w:rsidR="00CF6A9E">
        <w:rPr>
          <w:rFonts w:ascii="Times New Roman" w:hAnsi="Times New Roman" w:cs="Times New Roman"/>
        </w:rPr>
        <w:t>,</w:t>
      </w:r>
      <w:r w:rsidR="00E069F4" w:rsidRPr="00CA6722">
        <w:rPr>
          <w:rFonts w:ascii="Times New Roman" w:hAnsi="Times New Roman" w:cs="Times New Roman"/>
        </w:rPr>
        <w:t xml:space="preserve"> będzie budowana z funduszu rządowego przez gminę miasta Kowalewo.</w:t>
      </w:r>
      <w:r w:rsidR="005604A8" w:rsidRPr="00CA6722">
        <w:rPr>
          <w:rFonts w:ascii="Times New Roman" w:hAnsi="Times New Roman" w:cs="Times New Roman"/>
        </w:rPr>
        <w:t xml:space="preserve"> Ale jest to rzecz do wyjaśnienia i sprostowania, jeżeli nam rzeczywiście gdzieś ubyło dróg.  </w:t>
      </w:r>
      <w:r w:rsidR="00E069F4" w:rsidRPr="00CA6722">
        <w:rPr>
          <w:rFonts w:ascii="Times New Roman" w:hAnsi="Times New Roman" w:cs="Times New Roman"/>
        </w:rPr>
        <w:t xml:space="preserve"> </w:t>
      </w:r>
      <w:r w:rsidR="00C80D9B" w:rsidRPr="00CA6722">
        <w:rPr>
          <w:rFonts w:ascii="Times New Roman" w:hAnsi="Times New Roman" w:cs="Times New Roman"/>
        </w:rPr>
        <w:t xml:space="preserve"> </w:t>
      </w:r>
      <w:r w:rsidR="00946DDC" w:rsidRPr="00CA6722">
        <w:rPr>
          <w:rFonts w:ascii="Times New Roman" w:hAnsi="Times New Roman" w:cs="Times New Roman"/>
        </w:rPr>
        <w:t xml:space="preserve"> </w:t>
      </w:r>
      <w:r w:rsidR="00FF61C0" w:rsidRPr="00CA6722">
        <w:rPr>
          <w:rFonts w:ascii="Times New Roman" w:hAnsi="Times New Roman" w:cs="Times New Roman"/>
        </w:rPr>
        <w:t xml:space="preserve"> </w:t>
      </w:r>
      <w:r w:rsidR="002D72B4" w:rsidRPr="00CA6722">
        <w:rPr>
          <w:rFonts w:ascii="Times New Roman" w:hAnsi="Times New Roman" w:cs="Times New Roman"/>
        </w:rPr>
        <w:t xml:space="preserve"> </w:t>
      </w:r>
      <w:r w:rsidR="00A04FBE" w:rsidRPr="00CA6722">
        <w:rPr>
          <w:rFonts w:ascii="Times New Roman" w:hAnsi="Times New Roman" w:cs="Times New Roman"/>
        </w:rPr>
        <w:t xml:space="preserve"> </w:t>
      </w:r>
      <w:r w:rsidR="00BA522D" w:rsidRPr="00CA6722">
        <w:rPr>
          <w:rFonts w:ascii="Times New Roman" w:hAnsi="Times New Roman" w:cs="Times New Roman"/>
        </w:rPr>
        <w:t xml:space="preserve"> </w:t>
      </w:r>
      <w:r w:rsidR="00902309" w:rsidRPr="00CA6722">
        <w:rPr>
          <w:rFonts w:ascii="Times New Roman" w:hAnsi="Times New Roman" w:cs="Times New Roman"/>
        </w:rPr>
        <w:t xml:space="preserve"> </w:t>
      </w:r>
      <w:r w:rsidR="008C1593" w:rsidRPr="00CA6722">
        <w:rPr>
          <w:rFonts w:ascii="Times New Roman" w:hAnsi="Times New Roman" w:cs="Times New Roman"/>
        </w:rPr>
        <w:t xml:space="preserve"> </w:t>
      </w:r>
      <w:r w:rsidR="004A34E5" w:rsidRPr="00CA6722">
        <w:rPr>
          <w:rFonts w:ascii="Times New Roman" w:hAnsi="Times New Roman" w:cs="Times New Roman"/>
        </w:rPr>
        <w:t xml:space="preserve"> </w:t>
      </w:r>
      <w:r w:rsidR="001D11A5" w:rsidRPr="00CA6722">
        <w:rPr>
          <w:rFonts w:ascii="Times New Roman" w:hAnsi="Times New Roman" w:cs="Times New Roman"/>
        </w:rPr>
        <w:t xml:space="preserve">  </w:t>
      </w:r>
      <w:r w:rsidR="00A50807" w:rsidRPr="00CA6722">
        <w:rPr>
          <w:rFonts w:ascii="Times New Roman" w:hAnsi="Times New Roman" w:cs="Times New Roman"/>
        </w:rPr>
        <w:t xml:space="preserve"> </w:t>
      </w:r>
      <w:r w:rsidR="00ED4530" w:rsidRPr="00CA6722">
        <w:rPr>
          <w:rFonts w:ascii="Times New Roman" w:hAnsi="Times New Roman" w:cs="Times New Roman"/>
        </w:rPr>
        <w:t xml:space="preserve"> </w:t>
      </w:r>
      <w:r w:rsidR="00F80CDA" w:rsidRPr="00CA6722">
        <w:rPr>
          <w:rFonts w:ascii="Times New Roman" w:hAnsi="Times New Roman" w:cs="Times New Roman"/>
        </w:rPr>
        <w:t xml:space="preserve"> </w:t>
      </w:r>
      <w:r w:rsidR="00E95F3C" w:rsidRPr="00CA6722">
        <w:rPr>
          <w:rFonts w:ascii="Times New Roman" w:hAnsi="Times New Roman" w:cs="Times New Roman"/>
        </w:rPr>
        <w:t xml:space="preserve"> </w:t>
      </w:r>
      <w:r w:rsidR="008B183D" w:rsidRPr="00CA6722">
        <w:rPr>
          <w:rFonts w:ascii="Times New Roman" w:hAnsi="Times New Roman" w:cs="Times New Roman"/>
        </w:rPr>
        <w:t xml:space="preserve"> </w:t>
      </w:r>
      <w:r w:rsidR="006253A2" w:rsidRPr="00CA6722">
        <w:rPr>
          <w:rFonts w:ascii="Times New Roman" w:hAnsi="Times New Roman" w:cs="Times New Roman"/>
        </w:rPr>
        <w:t xml:space="preserve"> </w:t>
      </w:r>
      <w:r w:rsidR="005F4220" w:rsidRPr="00CA6722">
        <w:rPr>
          <w:rFonts w:ascii="Times New Roman" w:hAnsi="Times New Roman" w:cs="Times New Roman"/>
        </w:rPr>
        <w:t xml:space="preserve"> </w:t>
      </w:r>
      <w:r w:rsidR="007F25E1" w:rsidRPr="00CA6722">
        <w:rPr>
          <w:rFonts w:ascii="Times New Roman" w:hAnsi="Times New Roman" w:cs="Times New Roman"/>
        </w:rPr>
        <w:t xml:space="preserve"> </w:t>
      </w:r>
      <w:r w:rsidR="001924E8" w:rsidRPr="00CA6722">
        <w:rPr>
          <w:rFonts w:ascii="Times New Roman" w:hAnsi="Times New Roman" w:cs="Times New Roman"/>
        </w:rPr>
        <w:t xml:space="preserve"> </w:t>
      </w:r>
      <w:r w:rsidR="00420C63" w:rsidRPr="00CA6722">
        <w:rPr>
          <w:rFonts w:ascii="Times New Roman" w:hAnsi="Times New Roman" w:cs="Times New Roman"/>
        </w:rPr>
        <w:t xml:space="preserve"> </w:t>
      </w:r>
      <w:r w:rsidR="00554BF9" w:rsidRPr="00CA6722">
        <w:rPr>
          <w:rFonts w:ascii="Times New Roman" w:hAnsi="Times New Roman" w:cs="Times New Roman"/>
        </w:rPr>
        <w:t xml:space="preserve"> </w:t>
      </w:r>
      <w:r w:rsidR="00764DDC" w:rsidRPr="00CA6722">
        <w:rPr>
          <w:rFonts w:ascii="Times New Roman" w:hAnsi="Times New Roman" w:cs="Times New Roman"/>
        </w:rPr>
        <w:t xml:space="preserve"> </w:t>
      </w:r>
      <w:r w:rsidR="00D72231" w:rsidRPr="00CA6722">
        <w:rPr>
          <w:rFonts w:ascii="Times New Roman" w:hAnsi="Times New Roman" w:cs="Times New Roman"/>
        </w:rPr>
        <w:t xml:space="preserve"> </w:t>
      </w:r>
    </w:p>
    <w:p w14:paraId="2497D649" w14:textId="746ED032" w:rsidR="00BE78A4" w:rsidRPr="00CA6722" w:rsidRDefault="00455BD3" w:rsidP="00781677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Przewodniczący </w:t>
      </w:r>
      <w:r w:rsidR="00264576">
        <w:rPr>
          <w:rFonts w:ascii="Times New Roman" w:hAnsi="Times New Roman" w:cs="Times New Roman"/>
        </w:rPr>
        <w:t>r</w:t>
      </w:r>
      <w:r w:rsidRPr="00CA6722">
        <w:rPr>
          <w:rFonts w:ascii="Times New Roman" w:hAnsi="Times New Roman" w:cs="Times New Roman"/>
        </w:rPr>
        <w:t>ady podziękował paniom dyrektorkom</w:t>
      </w:r>
      <w:r w:rsidR="00B436A7" w:rsidRPr="00CA6722">
        <w:rPr>
          <w:rFonts w:ascii="Times New Roman" w:hAnsi="Times New Roman" w:cs="Times New Roman"/>
        </w:rPr>
        <w:t>, pani skarbnik za to, ze mimo, iż</w:t>
      </w:r>
      <w:r w:rsidR="008A04DC">
        <w:rPr>
          <w:rFonts w:ascii="Times New Roman" w:hAnsi="Times New Roman" w:cs="Times New Roman"/>
        </w:rPr>
        <w:t> </w:t>
      </w:r>
      <w:r w:rsidR="00B436A7" w:rsidRPr="00CA6722">
        <w:rPr>
          <w:rFonts w:ascii="Times New Roman" w:hAnsi="Times New Roman" w:cs="Times New Roman"/>
        </w:rPr>
        <w:t>ten</w:t>
      </w:r>
      <w:r w:rsidR="008A04DC">
        <w:rPr>
          <w:rFonts w:ascii="Times New Roman" w:hAnsi="Times New Roman" w:cs="Times New Roman"/>
        </w:rPr>
        <w:t> </w:t>
      </w:r>
      <w:r w:rsidR="00B436A7" w:rsidRPr="00CA6722">
        <w:rPr>
          <w:rFonts w:ascii="Times New Roman" w:hAnsi="Times New Roman" w:cs="Times New Roman"/>
        </w:rPr>
        <w:t>budżet każdego roku jest ciężki, to jest utrzymany w dobrej kondycji</w:t>
      </w:r>
      <w:r w:rsidR="00CF6A9E">
        <w:rPr>
          <w:rFonts w:ascii="Times New Roman" w:hAnsi="Times New Roman" w:cs="Times New Roman"/>
        </w:rPr>
        <w:t>.</w:t>
      </w:r>
      <w:r w:rsidR="00B436A7" w:rsidRPr="00CA6722">
        <w:rPr>
          <w:rFonts w:ascii="Times New Roman" w:hAnsi="Times New Roman" w:cs="Times New Roman"/>
        </w:rPr>
        <w:t xml:space="preserve"> </w:t>
      </w:r>
      <w:r w:rsidRPr="00CA6722">
        <w:rPr>
          <w:rFonts w:ascii="Times New Roman" w:hAnsi="Times New Roman" w:cs="Times New Roman"/>
        </w:rPr>
        <w:t xml:space="preserve"> </w:t>
      </w:r>
    </w:p>
    <w:p w14:paraId="58144D6D" w14:textId="7D5E6993" w:rsidR="004151E0" w:rsidRPr="00CA6722" w:rsidRDefault="004151E0" w:rsidP="004151E0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 powodu wyczerpania tematu i braku chętnych do dalszej dyskusji</w:t>
      </w:r>
      <w:r w:rsidR="00CF6A9E">
        <w:rPr>
          <w:rFonts w:ascii="Times New Roman" w:hAnsi="Times New Roman" w:cs="Times New Roman"/>
        </w:rPr>
        <w:t xml:space="preserve"> </w:t>
      </w:r>
      <w:r w:rsidR="00264576">
        <w:rPr>
          <w:rFonts w:ascii="Times New Roman" w:hAnsi="Times New Roman" w:cs="Times New Roman"/>
        </w:rPr>
        <w:t>p</w:t>
      </w:r>
      <w:r w:rsidRPr="00CA6722">
        <w:rPr>
          <w:rFonts w:ascii="Times New Roman" w:hAnsi="Times New Roman" w:cs="Times New Roman"/>
        </w:rPr>
        <w:t xml:space="preserve">rzewodniczący </w:t>
      </w:r>
      <w:r w:rsidR="00264576">
        <w:rPr>
          <w:rFonts w:ascii="Times New Roman" w:hAnsi="Times New Roman" w:cs="Times New Roman"/>
        </w:rPr>
        <w:t>r</w:t>
      </w:r>
      <w:r w:rsidRPr="00CA6722">
        <w:rPr>
          <w:rFonts w:ascii="Times New Roman" w:hAnsi="Times New Roman" w:cs="Times New Roman"/>
        </w:rPr>
        <w:t>ady</w:t>
      </w:r>
      <w:r w:rsidR="00264576">
        <w:rPr>
          <w:rFonts w:ascii="Times New Roman" w:hAnsi="Times New Roman" w:cs="Times New Roman"/>
        </w:rPr>
        <w:t xml:space="preserve"> g</w:t>
      </w:r>
      <w:r w:rsidRPr="00CA6722">
        <w:rPr>
          <w:rFonts w:ascii="Times New Roman" w:hAnsi="Times New Roman" w:cs="Times New Roman"/>
        </w:rPr>
        <w:t>miny zamknął debatę nad raportem o stanie gminy Lubicz za rok 202</w:t>
      </w:r>
      <w:r w:rsidR="00296F3B" w:rsidRPr="00CA6722">
        <w:rPr>
          <w:rFonts w:ascii="Times New Roman" w:hAnsi="Times New Roman" w:cs="Times New Roman"/>
        </w:rPr>
        <w:t>4</w:t>
      </w:r>
      <w:r w:rsidRPr="00CA6722">
        <w:rPr>
          <w:rFonts w:ascii="Times New Roman" w:hAnsi="Times New Roman" w:cs="Times New Roman"/>
        </w:rPr>
        <w:t xml:space="preserve">. </w:t>
      </w:r>
    </w:p>
    <w:p w14:paraId="2ED10EC9" w14:textId="77777777" w:rsidR="009F6914" w:rsidRPr="00CA6722" w:rsidRDefault="009F6914">
      <w:pPr>
        <w:rPr>
          <w:rFonts w:ascii="Times New Roman" w:hAnsi="Times New Roman" w:cs="Times New Roman"/>
          <w:b/>
          <w:bCs/>
        </w:rPr>
      </w:pPr>
    </w:p>
    <w:p w14:paraId="17EF4978" w14:textId="1C9F857F" w:rsidR="00C90D8F" w:rsidRPr="00CA6722" w:rsidRDefault="0031672D">
      <w:pPr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8. Podjęcie uchwały w sprawie udzielenia Wójtowi Gminy Lubicz wotum zaufania.</w:t>
      </w:r>
    </w:p>
    <w:p w14:paraId="51E251E4" w14:textId="77777777" w:rsidR="00C90D8F" w:rsidRPr="00CA6722" w:rsidRDefault="0031672D" w:rsidP="00AE10F9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726C74BD" w14:textId="77777777" w:rsidR="00C90D8F" w:rsidRPr="00CA6722" w:rsidRDefault="0031672D" w:rsidP="00AE10F9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udzielenia Wójtowi Gminy Lubicz wotum zaufania.</w:t>
      </w:r>
    </w:p>
    <w:p w14:paraId="45C7597E" w14:textId="579C3E13" w:rsidR="00C90D8F" w:rsidRPr="00CA6722" w:rsidRDefault="0031672D" w:rsidP="00AE10F9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AE10F9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0BC100BB" w14:textId="77777777" w:rsidR="00C90D8F" w:rsidRPr="00CA6722" w:rsidRDefault="0031672D" w:rsidP="00AE10F9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14, PRZECIW: 0, WSTRZYMUJĘ SIĘ: 1, BRAK GŁOSU: 0, NIEOBECNI: 0</w:t>
      </w:r>
    </w:p>
    <w:p w14:paraId="0645C421" w14:textId="77777777" w:rsidR="00C90D8F" w:rsidRPr="00CA6722" w:rsidRDefault="0031672D" w:rsidP="00AE10F9">
      <w:pPr>
        <w:pStyle w:val="Bezodstpw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3D81D053" w14:textId="77777777" w:rsidR="00C90D8F" w:rsidRPr="00CA6722" w:rsidRDefault="0031672D" w:rsidP="00AE10F9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(14)</w:t>
      </w:r>
    </w:p>
    <w:p w14:paraId="3821CBAE" w14:textId="77777777" w:rsidR="00C90D8F" w:rsidRPr="00CA6722" w:rsidRDefault="0031672D" w:rsidP="008A04DC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Maja Bielecka, 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  <w:r w:rsidRPr="00CA6722">
        <w:rPr>
          <w:rFonts w:ascii="Times New Roman" w:hAnsi="Times New Roman" w:cs="Times New Roman"/>
        </w:rPr>
        <w:t xml:space="preserve">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038FAFA7" w14:textId="77777777" w:rsidR="00C90D8F" w:rsidRPr="00CA6722" w:rsidRDefault="0031672D" w:rsidP="008A04DC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3A523A30" w14:textId="77777777" w:rsidR="00C90D8F" w:rsidRPr="00CA6722" w:rsidRDefault="0031672D" w:rsidP="00AE10F9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lastRenderedPageBreak/>
        <w:t>WSTRZYMUJĘ SIĘ (1)</w:t>
      </w:r>
    </w:p>
    <w:p w14:paraId="7F8F16D4" w14:textId="77777777" w:rsidR="00C90D8F" w:rsidRPr="00CA6722" w:rsidRDefault="0031672D" w:rsidP="00AE10F9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</w:p>
    <w:p w14:paraId="2F6BC997" w14:textId="77777777" w:rsidR="00C90D8F" w:rsidRPr="00CA6722" w:rsidRDefault="0031672D" w:rsidP="00AE10F9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55216206" w14:textId="77777777" w:rsidR="00C90D8F" w:rsidRPr="00CA6722" w:rsidRDefault="0031672D" w:rsidP="00156A4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(0)</w:t>
      </w:r>
    </w:p>
    <w:p w14:paraId="57D8A14D" w14:textId="3ACCE6E9" w:rsidR="00296F3B" w:rsidRPr="00CA6722" w:rsidRDefault="00296F3B" w:rsidP="00156A4D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Uchwałę Nr </w:t>
      </w:r>
      <w:r w:rsidR="00AE10F9" w:rsidRPr="00CA6722">
        <w:rPr>
          <w:rFonts w:ascii="Times New Roman" w:hAnsi="Times New Roman" w:cs="Times New Roman"/>
        </w:rPr>
        <w:t>XVI</w:t>
      </w:r>
      <w:r w:rsidRPr="00CA6722">
        <w:rPr>
          <w:rFonts w:ascii="Times New Roman" w:hAnsi="Times New Roman" w:cs="Times New Roman"/>
        </w:rPr>
        <w:t>/</w:t>
      </w:r>
      <w:r w:rsidR="00AE10F9" w:rsidRPr="00CA6722">
        <w:rPr>
          <w:rFonts w:ascii="Times New Roman" w:hAnsi="Times New Roman" w:cs="Times New Roman"/>
        </w:rPr>
        <w:t>183</w:t>
      </w:r>
      <w:r w:rsidRPr="00CA6722">
        <w:rPr>
          <w:rFonts w:ascii="Times New Roman" w:hAnsi="Times New Roman" w:cs="Times New Roman"/>
        </w:rPr>
        <w:t>/2</w:t>
      </w:r>
      <w:r w:rsidR="00AE10F9" w:rsidRPr="00CA6722">
        <w:rPr>
          <w:rFonts w:ascii="Times New Roman" w:hAnsi="Times New Roman" w:cs="Times New Roman"/>
        </w:rPr>
        <w:t>5</w:t>
      </w:r>
      <w:r w:rsidRPr="00CA6722">
        <w:rPr>
          <w:rFonts w:ascii="Times New Roman" w:hAnsi="Times New Roman" w:cs="Times New Roman"/>
        </w:rPr>
        <w:t xml:space="preserve"> w powyższej sprawie Rada Gminy Lubicz podjęła </w:t>
      </w:r>
      <w:r w:rsidR="00CF6A9E">
        <w:rPr>
          <w:rFonts w:ascii="Times New Roman" w:hAnsi="Times New Roman" w:cs="Times New Roman"/>
        </w:rPr>
        <w:t>stosunkiem głosów: 14 „za”, 0</w:t>
      </w:r>
      <w:r w:rsidR="00762E75">
        <w:rPr>
          <w:rFonts w:ascii="Times New Roman" w:hAnsi="Times New Roman" w:cs="Times New Roman"/>
        </w:rPr>
        <w:t xml:space="preserve"> „przeciw”, 1 „wstrzymuje się”.</w:t>
      </w:r>
    </w:p>
    <w:p w14:paraId="2A422552" w14:textId="77777777" w:rsidR="00156A4D" w:rsidRPr="00CA6722" w:rsidRDefault="00156A4D" w:rsidP="00156A4D">
      <w:pPr>
        <w:pStyle w:val="Bezodstpw"/>
        <w:rPr>
          <w:rFonts w:ascii="Times New Roman" w:hAnsi="Times New Roman" w:cs="Times New Roman"/>
          <w:b/>
          <w:bCs/>
        </w:rPr>
      </w:pPr>
    </w:p>
    <w:p w14:paraId="7CBA548C" w14:textId="524E8B48" w:rsidR="00C90D8F" w:rsidRPr="00CA6722" w:rsidRDefault="0031672D" w:rsidP="00156A4D">
      <w:pPr>
        <w:pStyle w:val="Bezodstpw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9. Przedstawienie sprawozdania z wykonania budżetu za rok 2024.</w:t>
      </w:r>
    </w:p>
    <w:p w14:paraId="3A8E48F4" w14:textId="77777777" w:rsidR="00347266" w:rsidRPr="00CA6722" w:rsidRDefault="00347266" w:rsidP="003472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ABCB01" w14:textId="71B7A087" w:rsidR="00347266" w:rsidRPr="00CA6722" w:rsidRDefault="003F2241" w:rsidP="00347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Pan Wójt poinformował, że </w:t>
      </w:r>
      <w:r w:rsidR="009B53E0" w:rsidRPr="00CA6722">
        <w:rPr>
          <w:rFonts w:ascii="Times New Roman" w:hAnsi="Times New Roman" w:cs="Times New Roman"/>
        </w:rPr>
        <w:t>b</w:t>
      </w:r>
      <w:r w:rsidR="00347266" w:rsidRPr="00CA6722">
        <w:rPr>
          <w:rFonts w:ascii="Times New Roman" w:hAnsi="Times New Roman" w:cs="Times New Roman"/>
        </w:rPr>
        <w:t xml:space="preserve">udżet </w:t>
      </w:r>
      <w:r w:rsidR="009B53E0" w:rsidRPr="00CA6722">
        <w:rPr>
          <w:rFonts w:ascii="Times New Roman" w:hAnsi="Times New Roman" w:cs="Times New Roman"/>
        </w:rPr>
        <w:t>G</w:t>
      </w:r>
      <w:r w:rsidR="00347266" w:rsidRPr="00CA6722">
        <w:rPr>
          <w:rFonts w:ascii="Times New Roman" w:hAnsi="Times New Roman" w:cs="Times New Roman"/>
        </w:rPr>
        <w:t>miny Lubicz na 2024 rok został przyjęty uchwałą Rady Gminy Lubicz Nr LXV/810/23 z dnia 15 grudnia 2023 r.</w:t>
      </w:r>
    </w:p>
    <w:p w14:paraId="130E27EA" w14:textId="77777777" w:rsidR="00347266" w:rsidRPr="00CA6722" w:rsidRDefault="00347266" w:rsidP="00347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Budżet na 2024 r. zakładał:</w:t>
      </w:r>
    </w:p>
    <w:p w14:paraId="211E02D1" w14:textId="77777777" w:rsidR="00347266" w:rsidRPr="00CA6722" w:rsidRDefault="00347266" w:rsidP="00347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- uzyskanie dochodów w kwocie 133 028 537,56 zł</w:t>
      </w:r>
    </w:p>
    <w:p w14:paraId="175ED85B" w14:textId="77777777" w:rsidR="00347266" w:rsidRPr="00CA6722" w:rsidRDefault="00347266" w:rsidP="00347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- realizację wydatków na poziomie 139 033 644,93 zł</w:t>
      </w:r>
    </w:p>
    <w:p w14:paraId="2C9ED907" w14:textId="77777777" w:rsidR="00347266" w:rsidRPr="00CA6722" w:rsidRDefault="00347266" w:rsidP="00347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- pozyskanie przychodów w kwocie 9 279 507,37 zł</w:t>
      </w:r>
    </w:p>
    <w:p w14:paraId="64F89D55" w14:textId="77777777" w:rsidR="00347266" w:rsidRPr="00CA6722" w:rsidRDefault="00347266" w:rsidP="00347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- realizację rozchodów na poziomie 3 274 400,00 zł</w:t>
      </w:r>
    </w:p>
    <w:p w14:paraId="30B8C422" w14:textId="77777777" w:rsidR="00347266" w:rsidRPr="00CA6722" w:rsidRDefault="00347266" w:rsidP="00347266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3B4928AA" w14:textId="77777777" w:rsidR="00347266" w:rsidRPr="00CA6722" w:rsidRDefault="00347266" w:rsidP="00347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Różnica między planem dochodów a planem wydatków wynosiła 6 005 107,37 zł i stanowiła planowany deficyt budżetu Gminy Lubicz na 2024 rok.</w:t>
      </w:r>
    </w:p>
    <w:p w14:paraId="0E185CBE" w14:textId="77777777" w:rsidR="00347266" w:rsidRPr="00CA6722" w:rsidRDefault="00347266" w:rsidP="00347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W ciągu roku budżetowego 2024 dokonano łącznie 35 zmian budżetu, z czego 10 uchwałami Rady Gminy i 25 zarządzeniami Wójta Gminy. </w:t>
      </w:r>
    </w:p>
    <w:p w14:paraId="46C60261" w14:textId="77777777" w:rsidR="00347266" w:rsidRPr="00CA6722" w:rsidRDefault="00347266" w:rsidP="009B53E0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 wyniku zmian:</w:t>
      </w:r>
    </w:p>
    <w:p w14:paraId="35562864" w14:textId="77777777" w:rsidR="00347266" w:rsidRPr="00CA6722" w:rsidRDefault="00347266" w:rsidP="009B53E0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plan dochodów wzrósł do kwoty 138 809 885,59 zł;</w:t>
      </w:r>
    </w:p>
    <w:p w14:paraId="45586669" w14:textId="77777777" w:rsidR="00347266" w:rsidRPr="00CA6722" w:rsidRDefault="00347266" w:rsidP="009B53E0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plan wydatków wzrósł do kwoty 149 245 651,14 zł;</w:t>
      </w:r>
    </w:p>
    <w:p w14:paraId="6B5D9B11" w14:textId="77777777" w:rsidR="00347266" w:rsidRPr="00CA6722" w:rsidRDefault="00347266" w:rsidP="009B53E0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plan przychodów wzrósł do kwoty 14 290 665,55 zł;</w:t>
      </w:r>
    </w:p>
    <w:p w14:paraId="0112BB9D" w14:textId="77777777" w:rsidR="00347266" w:rsidRPr="00CA6722" w:rsidRDefault="00347266" w:rsidP="009B53E0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plan rozchodów wzrósł do kwoty 3 854 900 zł.</w:t>
      </w:r>
    </w:p>
    <w:p w14:paraId="46B420D2" w14:textId="77777777" w:rsidR="00347266" w:rsidRPr="00CA6722" w:rsidRDefault="00347266" w:rsidP="009B53E0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Na dzień 31 grudnia 2024 roku budżet Gminy Lubicz zamknął się nadwyżką w wysokości 1 117 460,58 zł wobec planowanego deficytu w wysokości 10 435 765,55 zł.</w:t>
      </w:r>
    </w:p>
    <w:p w14:paraId="6BC3EBE0" w14:textId="77777777" w:rsidR="00347266" w:rsidRPr="00CA6722" w:rsidRDefault="00347266" w:rsidP="009B53E0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Realizacja budżetu w 2024 r. przedstawia się następująco:</w:t>
      </w:r>
    </w:p>
    <w:p w14:paraId="44F51507" w14:textId="77777777" w:rsidR="00347266" w:rsidRPr="00CA6722" w:rsidRDefault="00347266" w:rsidP="003472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Dochody</w:t>
      </w:r>
    </w:p>
    <w:p w14:paraId="09349579" w14:textId="56073E17" w:rsidR="00347266" w:rsidRPr="00CA6722" w:rsidRDefault="00347266" w:rsidP="003472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Dochody budżetu Gminy w 2024 r. wyniosły 145 542 891,97 zł, ich realizacj</w:t>
      </w:r>
      <w:r w:rsidR="008716E9">
        <w:rPr>
          <w:rFonts w:ascii="Times New Roman" w:hAnsi="Times New Roman" w:cs="Times New Roman"/>
          <w:sz w:val="24"/>
          <w:szCs w:val="24"/>
        </w:rPr>
        <w:t>a</w:t>
      </w:r>
      <w:r w:rsidRPr="00CA6722">
        <w:rPr>
          <w:rFonts w:ascii="Times New Roman" w:hAnsi="Times New Roman" w:cs="Times New Roman"/>
          <w:sz w:val="24"/>
          <w:szCs w:val="24"/>
        </w:rPr>
        <w:t xml:space="preserve"> stanowiła 104,85%, z czego dochody bieżące zostały wykonane na poziomie 132 617 486,34 zł, majątkowe 12 925 405,63 zł. Stopień wykonania planu dochodów bieżących wynosi 104,32%, natomiast dochodów majątkowych 110,60%.</w:t>
      </w:r>
    </w:p>
    <w:p w14:paraId="3FD9F644" w14:textId="77777777" w:rsidR="00347266" w:rsidRPr="00CA6722" w:rsidRDefault="00347266" w:rsidP="003472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Wydatki</w:t>
      </w:r>
    </w:p>
    <w:p w14:paraId="27C956A3" w14:textId="77777777" w:rsidR="00347266" w:rsidRPr="00CA6722" w:rsidRDefault="00347266" w:rsidP="003472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Wydatki budżetowe za  2024 rok zostały wykonane w wysokości 144 425 431,39 zł, co stanowi 96,77% planu rocznego, w tym wydatki bieżące wyniosły 120 957 336,67 zł, majątkowe 23 468 094,72 zł. Stopień wykonania wydatków bieżących wynosi 97,37%, natomiast wydatków majątkowych 93,77%.</w:t>
      </w:r>
    </w:p>
    <w:p w14:paraId="081E6525" w14:textId="77777777" w:rsidR="00347266" w:rsidRPr="00CA6722" w:rsidRDefault="00347266" w:rsidP="003472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Wynik budżetu</w:t>
      </w:r>
    </w:p>
    <w:p w14:paraId="111AFE02" w14:textId="77777777" w:rsidR="00347266" w:rsidRPr="00CA6722" w:rsidRDefault="00347266" w:rsidP="003472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W wyniku zrealizowanych dochodów i wydatków budżet Gminy zamknął się nadwyżką w wysokości 1 117 460,58 zł.</w:t>
      </w:r>
    </w:p>
    <w:p w14:paraId="3A262ED5" w14:textId="77777777" w:rsidR="00347266" w:rsidRPr="00CA6722" w:rsidRDefault="00347266" w:rsidP="003472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Na koniec roku budżetowego wykonane wydatki bieżące były niższe niż wykonane dochody bieżące. Nadwyżka operacyjna wyniosła 11 660 149,67 zł.</w:t>
      </w:r>
    </w:p>
    <w:p w14:paraId="46D7E3ED" w14:textId="77777777" w:rsidR="00347266" w:rsidRPr="00CA6722" w:rsidRDefault="00347266" w:rsidP="003472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Łączne przychody w kwocie 15 618 861,71 zł na dzień 31 grudnia 2024 r. stanowią:</w:t>
      </w:r>
    </w:p>
    <w:p w14:paraId="634FC7F9" w14:textId="77777777" w:rsidR="00347266" w:rsidRPr="00CA6722" w:rsidRDefault="00347266" w:rsidP="003472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niewykorzystane środki pieniężne , o których mowa w art. 217 ust. 2 pkt 8 ustawy o finansach publicznych w kwocie 2 638 749,05 zł,</w:t>
      </w:r>
    </w:p>
    <w:p w14:paraId="06B7833D" w14:textId="0E96DBEC" w:rsidR="00347266" w:rsidRPr="00CA6722" w:rsidRDefault="00347266" w:rsidP="003472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lastRenderedPageBreak/>
        <w:t>wolne środki w wysokości 7 712 105,29 zł, o których mowa w art. 217 ust. 2 pkt 6 ustawy o</w:t>
      </w:r>
      <w:r w:rsidR="00BB24B5">
        <w:rPr>
          <w:rFonts w:ascii="Times New Roman" w:hAnsi="Times New Roman" w:cs="Times New Roman"/>
          <w:sz w:val="24"/>
          <w:szCs w:val="24"/>
        </w:rPr>
        <w:t> </w:t>
      </w:r>
      <w:r w:rsidRPr="00CA6722">
        <w:rPr>
          <w:rFonts w:ascii="Times New Roman" w:hAnsi="Times New Roman" w:cs="Times New Roman"/>
          <w:sz w:val="24"/>
          <w:szCs w:val="24"/>
        </w:rPr>
        <w:t>finansach publicznych,</w:t>
      </w:r>
    </w:p>
    <w:p w14:paraId="49325E3A" w14:textId="4C7FB5CA" w:rsidR="00347266" w:rsidRPr="00CA6722" w:rsidRDefault="00347266" w:rsidP="003472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zaciągnięty kredyt w kwocie 5 268 007,37 zł</w:t>
      </w:r>
      <w:r w:rsidR="00BB24B5">
        <w:rPr>
          <w:rFonts w:ascii="Times New Roman" w:hAnsi="Times New Roman" w:cs="Times New Roman"/>
          <w:sz w:val="24"/>
          <w:szCs w:val="24"/>
        </w:rPr>
        <w:t>.</w:t>
      </w:r>
    </w:p>
    <w:p w14:paraId="6E7C2BCC" w14:textId="77777777" w:rsidR="00347266" w:rsidRPr="00CA6722" w:rsidRDefault="00347266" w:rsidP="00347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Rozchody budżetu zrealizowano na kwotę 3 854 900 zł obejmującą spłatę rat kredytów i pożyczek zgodnie z harmonogramem wynikającym z zawartych umów.</w:t>
      </w:r>
    </w:p>
    <w:p w14:paraId="6F4BF909" w14:textId="77777777" w:rsidR="00347266" w:rsidRPr="00CA6722" w:rsidRDefault="00347266" w:rsidP="003472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Stan długu na 31 grudnia 2024 r. </w:t>
      </w:r>
    </w:p>
    <w:p w14:paraId="509DB944" w14:textId="77777777" w:rsidR="00347266" w:rsidRPr="00CA6722" w:rsidRDefault="00347266" w:rsidP="00347266">
      <w:pPr>
        <w:tabs>
          <w:tab w:val="left" w:pos="38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Zadłużenie Gminy z tytułów stanowiących dług na dzień 31 grudnia 2024 r. wynosi 52 430 897,12 zł, z tego:</w:t>
      </w:r>
    </w:p>
    <w:p w14:paraId="4DD94E3A" w14:textId="77777777" w:rsidR="00347266" w:rsidRPr="00CA6722" w:rsidRDefault="00347266" w:rsidP="00347266">
      <w:pPr>
        <w:pStyle w:val="Akapitzlist"/>
        <w:numPr>
          <w:ilvl w:val="0"/>
          <w:numId w:val="11"/>
        </w:numPr>
        <w:tabs>
          <w:tab w:val="left" w:pos="38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kredytów długoterminowych – 40 483 976,61 zł</w:t>
      </w:r>
    </w:p>
    <w:p w14:paraId="249AEFD2" w14:textId="77777777" w:rsidR="00347266" w:rsidRPr="00CA6722" w:rsidRDefault="00347266" w:rsidP="00347266">
      <w:pPr>
        <w:pStyle w:val="Akapitzlist"/>
        <w:numPr>
          <w:ilvl w:val="0"/>
          <w:numId w:val="11"/>
        </w:numPr>
        <w:tabs>
          <w:tab w:val="left" w:pos="38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pożyczek długoterminowych – 896 920,51 zł</w:t>
      </w:r>
    </w:p>
    <w:p w14:paraId="66EF2294" w14:textId="5A6DE40B" w:rsidR="00347266" w:rsidRPr="00CA6722" w:rsidRDefault="00347266" w:rsidP="00347266">
      <w:pPr>
        <w:pStyle w:val="Akapitzlist"/>
        <w:numPr>
          <w:ilvl w:val="0"/>
          <w:numId w:val="11"/>
        </w:numPr>
        <w:tabs>
          <w:tab w:val="left" w:pos="38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obligacje zaliczane do kategorii „kredyty i pożyczki” – 11 050 000 zł</w:t>
      </w:r>
      <w:r w:rsidR="00BB24B5">
        <w:rPr>
          <w:rFonts w:ascii="Times New Roman" w:hAnsi="Times New Roman" w:cs="Times New Roman"/>
          <w:sz w:val="24"/>
          <w:szCs w:val="24"/>
        </w:rPr>
        <w:t>.</w:t>
      </w:r>
    </w:p>
    <w:p w14:paraId="7F0E790E" w14:textId="77777777" w:rsidR="00347266" w:rsidRPr="00CA6722" w:rsidRDefault="00347266" w:rsidP="00CC253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Łączna kwota długu na dzień 31.12.2024 r. stanowi 36,02 %  dochodów wykonanych ogółem.</w:t>
      </w:r>
    </w:p>
    <w:p w14:paraId="63EB166C" w14:textId="77777777" w:rsidR="00347266" w:rsidRPr="00CA6722" w:rsidRDefault="00347266" w:rsidP="00CC253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 ciągu roku 2024 nie zaszła potrzeba na zaciągnięcie zadłużenia z tytułu kredytu krótkoterminowego w rachunku bieżącym.</w:t>
      </w:r>
      <w:r w:rsidRPr="00CA6722">
        <w:rPr>
          <w:rFonts w:ascii="Times New Roman" w:hAnsi="Times New Roman" w:cs="Times New Roman"/>
        </w:rPr>
        <w:tab/>
        <w:t xml:space="preserve"> </w:t>
      </w:r>
    </w:p>
    <w:p w14:paraId="7957EC50" w14:textId="77777777" w:rsidR="00540D7F" w:rsidRPr="00CA6722" w:rsidRDefault="00540D7F" w:rsidP="00CC2534">
      <w:pPr>
        <w:pStyle w:val="Bezodstpw"/>
        <w:jc w:val="both"/>
        <w:rPr>
          <w:rFonts w:ascii="Times New Roman" w:hAnsi="Times New Roman" w:cs="Times New Roman"/>
        </w:rPr>
      </w:pPr>
    </w:p>
    <w:p w14:paraId="5983E6C4" w14:textId="37938AB1" w:rsidR="00C90D8F" w:rsidRPr="00CA6722" w:rsidRDefault="0031672D" w:rsidP="00540D7F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10. Zapoznanie radnych z opinią Regionalnej Izby Obrachunkowej dotyczącą przedłożonego przez Wójta Gminy Lubicz sprawozdania z wykonania budżetu Gminy za rok 2024 wraz z</w:t>
      </w:r>
      <w:r w:rsidR="00540D7F" w:rsidRPr="00CA6722">
        <w:rPr>
          <w:rFonts w:ascii="Times New Roman" w:hAnsi="Times New Roman" w:cs="Times New Roman"/>
          <w:b/>
          <w:bCs/>
        </w:rPr>
        <w:t> </w:t>
      </w:r>
      <w:r w:rsidRPr="00CA6722">
        <w:rPr>
          <w:rFonts w:ascii="Times New Roman" w:hAnsi="Times New Roman" w:cs="Times New Roman"/>
          <w:b/>
          <w:bCs/>
        </w:rPr>
        <w:t>informacją o stanie mienia Gminy.</w:t>
      </w:r>
    </w:p>
    <w:p w14:paraId="19025AE2" w14:textId="4905F1BE" w:rsidR="006155D1" w:rsidRPr="00CA6722" w:rsidRDefault="006155D1" w:rsidP="006155D1">
      <w:pPr>
        <w:pStyle w:val="Akapitzlist"/>
        <w:tabs>
          <w:tab w:val="left" w:pos="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 xml:space="preserve">Opinię przedstawiła </w:t>
      </w:r>
      <w:r w:rsidR="002A2DCC">
        <w:rPr>
          <w:rFonts w:ascii="Times New Roman" w:hAnsi="Times New Roman" w:cs="Times New Roman"/>
          <w:sz w:val="24"/>
          <w:szCs w:val="24"/>
        </w:rPr>
        <w:t>p</w:t>
      </w:r>
      <w:r w:rsidRPr="00CA6722">
        <w:rPr>
          <w:rFonts w:ascii="Times New Roman" w:hAnsi="Times New Roman" w:cs="Times New Roman"/>
          <w:sz w:val="24"/>
          <w:szCs w:val="24"/>
        </w:rPr>
        <w:t xml:space="preserve">ani </w:t>
      </w:r>
      <w:r w:rsidR="002A2DCC">
        <w:rPr>
          <w:rFonts w:ascii="Times New Roman" w:hAnsi="Times New Roman" w:cs="Times New Roman"/>
          <w:sz w:val="24"/>
          <w:szCs w:val="24"/>
        </w:rPr>
        <w:t>s</w:t>
      </w:r>
      <w:r w:rsidRPr="00CA6722">
        <w:rPr>
          <w:rFonts w:ascii="Times New Roman" w:hAnsi="Times New Roman" w:cs="Times New Roman"/>
          <w:sz w:val="24"/>
          <w:szCs w:val="24"/>
        </w:rPr>
        <w:t xml:space="preserve">karbnik Beata Janicka, która odczytała treść Uchwały Nr </w:t>
      </w:r>
      <w:r w:rsidR="0028766A" w:rsidRPr="00CA6722">
        <w:rPr>
          <w:rFonts w:ascii="Times New Roman" w:hAnsi="Times New Roman" w:cs="Times New Roman"/>
          <w:sz w:val="24"/>
          <w:szCs w:val="24"/>
        </w:rPr>
        <w:t>8</w:t>
      </w:r>
      <w:r w:rsidRPr="00CA6722">
        <w:rPr>
          <w:rFonts w:ascii="Times New Roman" w:hAnsi="Times New Roman" w:cs="Times New Roman"/>
          <w:sz w:val="24"/>
          <w:szCs w:val="24"/>
        </w:rPr>
        <w:t>/</w:t>
      </w:r>
      <w:r w:rsidR="0028766A" w:rsidRPr="00CA6722">
        <w:rPr>
          <w:rFonts w:ascii="Times New Roman" w:hAnsi="Times New Roman" w:cs="Times New Roman"/>
          <w:sz w:val="24"/>
          <w:szCs w:val="24"/>
        </w:rPr>
        <w:t>S</w:t>
      </w:r>
      <w:r w:rsidRPr="00CA6722">
        <w:rPr>
          <w:rFonts w:ascii="Times New Roman" w:hAnsi="Times New Roman" w:cs="Times New Roman"/>
          <w:sz w:val="24"/>
          <w:szCs w:val="24"/>
        </w:rPr>
        <w:t>/202</w:t>
      </w:r>
      <w:r w:rsidR="0028766A" w:rsidRPr="00CA6722">
        <w:rPr>
          <w:rFonts w:ascii="Times New Roman" w:hAnsi="Times New Roman" w:cs="Times New Roman"/>
          <w:sz w:val="24"/>
          <w:szCs w:val="24"/>
        </w:rPr>
        <w:t>5</w:t>
      </w:r>
      <w:r w:rsidRPr="00CA6722">
        <w:rPr>
          <w:rFonts w:ascii="Times New Roman" w:hAnsi="Times New Roman" w:cs="Times New Roman"/>
          <w:sz w:val="24"/>
          <w:szCs w:val="24"/>
        </w:rPr>
        <w:t xml:space="preserve"> Składu Orzekającego nr </w:t>
      </w:r>
      <w:r w:rsidR="001323C3" w:rsidRPr="00CA6722">
        <w:rPr>
          <w:rFonts w:ascii="Times New Roman" w:hAnsi="Times New Roman" w:cs="Times New Roman"/>
          <w:sz w:val="24"/>
          <w:szCs w:val="24"/>
        </w:rPr>
        <w:t>4</w:t>
      </w:r>
      <w:r w:rsidRPr="00CA6722">
        <w:rPr>
          <w:rFonts w:ascii="Times New Roman" w:hAnsi="Times New Roman" w:cs="Times New Roman"/>
          <w:sz w:val="24"/>
          <w:szCs w:val="24"/>
        </w:rPr>
        <w:t xml:space="preserve"> Regionalnej Izby Obrachunkowej w Bydgoszczy z dnia 1</w:t>
      </w:r>
      <w:r w:rsidR="001323C3" w:rsidRPr="00CA6722">
        <w:rPr>
          <w:rFonts w:ascii="Times New Roman" w:hAnsi="Times New Roman" w:cs="Times New Roman"/>
          <w:sz w:val="24"/>
          <w:szCs w:val="24"/>
        </w:rPr>
        <w:t>4</w:t>
      </w:r>
      <w:r w:rsidRPr="00CA6722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1323C3" w:rsidRPr="00CA6722">
        <w:rPr>
          <w:rFonts w:ascii="Times New Roman" w:hAnsi="Times New Roman" w:cs="Times New Roman"/>
          <w:sz w:val="24"/>
          <w:szCs w:val="24"/>
        </w:rPr>
        <w:t>5</w:t>
      </w:r>
      <w:r w:rsidRPr="00CA6722">
        <w:rPr>
          <w:rFonts w:ascii="Times New Roman" w:hAnsi="Times New Roman" w:cs="Times New Roman"/>
          <w:sz w:val="24"/>
          <w:szCs w:val="24"/>
        </w:rPr>
        <w:t xml:space="preserve"> r., która pozytywnie zaopiniowała Sprawozdanie z wykonania budżetu Gminy Lubicz za</w:t>
      </w:r>
      <w:r w:rsidR="00540D7F" w:rsidRPr="00CA6722">
        <w:rPr>
          <w:rFonts w:ascii="Times New Roman" w:hAnsi="Times New Roman" w:cs="Times New Roman"/>
          <w:sz w:val="24"/>
          <w:szCs w:val="24"/>
        </w:rPr>
        <w:t> </w:t>
      </w:r>
      <w:r w:rsidRPr="00CA6722">
        <w:rPr>
          <w:rFonts w:ascii="Times New Roman" w:hAnsi="Times New Roman" w:cs="Times New Roman"/>
          <w:sz w:val="24"/>
          <w:szCs w:val="24"/>
        </w:rPr>
        <w:t>2024 rok.</w:t>
      </w:r>
    </w:p>
    <w:p w14:paraId="3438CFBC" w14:textId="1F59A9EE" w:rsidR="00C90D8F" w:rsidRPr="00CA6722" w:rsidRDefault="0031672D">
      <w:pPr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11. Przedstawienie opinii komisji stałych dotyczących sprawozdania z wykonania budżetu.</w:t>
      </w:r>
    </w:p>
    <w:p w14:paraId="41C1E1A9" w14:textId="4349E7A9" w:rsidR="00D95815" w:rsidRPr="00CA6722" w:rsidRDefault="005A71C4" w:rsidP="00DC5C73">
      <w:pPr>
        <w:pStyle w:val="Bezodstpw"/>
        <w:jc w:val="both"/>
        <w:rPr>
          <w:rFonts w:ascii="Times New Roman" w:hAnsi="Times New Roman" w:cs="Times New Roman"/>
          <w:bCs/>
        </w:rPr>
      </w:pPr>
      <w:r w:rsidRPr="00CA6722">
        <w:rPr>
          <w:rFonts w:ascii="Times New Roman" w:hAnsi="Times New Roman" w:cs="Times New Roman"/>
        </w:rPr>
        <w:t>Radny Jarosław Rybiński – przewodniczący Komisji Samorządu, Budżetu i Rozwoju</w:t>
      </w:r>
      <w:r w:rsidR="00372430" w:rsidRPr="00CA6722">
        <w:rPr>
          <w:rFonts w:ascii="Times New Roman" w:hAnsi="Times New Roman" w:cs="Times New Roman"/>
        </w:rPr>
        <w:t xml:space="preserve"> poinformował, </w:t>
      </w:r>
      <w:r w:rsidR="000547E9" w:rsidRPr="00CA6722">
        <w:rPr>
          <w:rFonts w:ascii="Times New Roman" w:hAnsi="Times New Roman" w:cs="Times New Roman"/>
        </w:rPr>
        <w:t>ż</w:t>
      </w:r>
      <w:r w:rsidR="00372430" w:rsidRPr="00CA6722">
        <w:rPr>
          <w:rFonts w:ascii="Times New Roman" w:hAnsi="Times New Roman" w:cs="Times New Roman"/>
        </w:rPr>
        <w:t xml:space="preserve">e na posiedzeniu komisji w dniu 23 czerwca br. </w:t>
      </w:r>
      <w:r w:rsidR="00FD7A8D" w:rsidRPr="00CA6722">
        <w:rPr>
          <w:rFonts w:ascii="Times New Roman" w:hAnsi="Times New Roman" w:cs="Times New Roman"/>
        </w:rPr>
        <w:t>w sprawie wyrażenia opinii o</w:t>
      </w:r>
      <w:r w:rsidR="00540D7F" w:rsidRPr="00CA6722">
        <w:rPr>
          <w:rFonts w:ascii="Times New Roman" w:hAnsi="Times New Roman" w:cs="Times New Roman"/>
        </w:rPr>
        <w:t> </w:t>
      </w:r>
      <w:r w:rsidR="00FD7A8D" w:rsidRPr="00CA6722">
        <w:rPr>
          <w:rFonts w:ascii="Times New Roman" w:hAnsi="Times New Roman" w:cs="Times New Roman"/>
        </w:rPr>
        <w:t xml:space="preserve">wykonaniu budżetu Gminy Lubic za rok 2024 </w:t>
      </w:r>
      <w:r w:rsidR="00D95815" w:rsidRPr="00CA6722">
        <w:rPr>
          <w:rFonts w:ascii="Times New Roman" w:hAnsi="Times New Roman" w:cs="Times New Roman"/>
        </w:rPr>
        <w:t xml:space="preserve">i udzieleniu absolutorium wójtowi Gminy Lubicz </w:t>
      </w:r>
      <w:r w:rsidR="000547E9" w:rsidRPr="00CA6722">
        <w:rPr>
          <w:rFonts w:ascii="Times New Roman" w:hAnsi="Times New Roman" w:cs="Times New Roman"/>
        </w:rPr>
        <w:t xml:space="preserve">komisja </w:t>
      </w:r>
      <w:r w:rsidR="00D95815" w:rsidRPr="00CA6722">
        <w:rPr>
          <w:rFonts w:ascii="Times New Roman" w:hAnsi="Times New Roman" w:cs="Times New Roman"/>
        </w:rPr>
        <w:t xml:space="preserve">w składzie </w:t>
      </w:r>
      <w:r w:rsidR="000D5652" w:rsidRPr="00CA6722">
        <w:rPr>
          <w:rFonts w:ascii="Times New Roman" w:hAnsi="Times New Roman" w:cs="Times New Roman"/>
        </w:rPr>
        <w:t>p</w:t>
      </w:r>
      <w:r w:rsidR="00D95815" w:rsidRPr="00CA6722">
        <w:rPr>
          <w:rFonts w:ascii="Times New Roman" w:hAnsi="Times New Roman" w:cs="Times New Roman"/>
        </w:rPr>
        <w:t>rzewodniczący</w:t>
      </w:r>
      <w:r w:rsidR="00531987" w:rsidRPr="00CA6722">
        <w:rPr>
          <w:rFonts w:ascii="Times New Roman" w:hAnsi="Times New Roman" w:cs="Times New Roman"/>
        </w:rPr>
        <w:t xml:space="preserve"> </w:t>
      </w:r>
      <w:r w:rsidR="00D95815" w:rsidRPr="00CA6722">
        <w:rPr>
          <w:rFonts w:ascii="Times New Roman" w:hAnsi="Times New Roman" w:cs="Times New Roman"/>
        </w:rPr>
        <w:t>Jarosław</w:t>
      </w:r>
      <w:r w:rsidR="000D5652" w:rsidRPr="00CA6722">
        <w:rPr>
          <w:rFonts w:ascii="Times New Roman" w:hAnsi="Times New Roman" w:cs="Times New Roman"/>
        </w:rPr>
        <w:t xml:space="preserve"> </w:t>
      </w:r>
      <w:r w:rsidR="00D95815" w:rsidRPr="00CA6722">
        <w:rPr>
          <w:rFonts w:ascii="Times New Roman" w:hAnsi="Times New Roman" w:cs="Times New Roman"/>
        </w:rPr>
        <w:t>Rybiński</w:t>
      </w:r>
      <w:r w:rsidR="003B6246" w:rsidRPr="00CA6722">
        <w:rPr>
          <w:rFonts w:ascii="Times New Roman" w:hAnsi="Times New Roman" w:cs="Times New Roman"/>
        </w:rPr>
        <w:t>, z</w:t>
      </w:r>
      <w:r w:rsidR="00D95815" w:rsidRPr="00CA6722">
        <w:rPr>
          <w:rFonts w:ascii="Times New Roman" w:hAnsi="Times New Roman" w:cs="Times New Roman"/>
        </w:rPr>
        <w:t xml:space="preserve">astępca </w:t>
      </w:r>
      <w:r w:rsidR="003B6246" w:rsidRPr="00CA6722">
        <w:rPr>
          <w:rFonts w:ascii="Times New Roman" w:hAnsi="Times New Roman" w:cs="Times New Roman"/>
        </w:rPr>
        <w:t>p</w:t>
      </w:r>
      <w:r w:rsidR="00D95815" w:rsidRPr="00CA6722">
        <w:rPr>
          <w:rFonts w:ascii="Times New Roman" w:hAnsi="Times New Roman" w:cs="Times New Roman"/>
        </w:rPr>
        <w:t>rzewodniczącego</w:t>
      </w:r>
      <w:r w:rsidR="00531987" w:rsidRPr="00CA6722">
        <w:rPr>
          <w:rFonts w:ascii="Times New Roman" w:hAnsi="Times New Roman" w:cs="Times New Roman"/>
        </w:rPr>
        <w:t xml:space="preserve"> </w:t>
      </w:r>
      <w:r w:rsidR="00D95815" w:rsidRPr="00CA6722">
        <w:rPr>
          <w:rFonts w:ascii="Times New Roman" w:hAnsi="Times New Roman" w:cs="Times New Roman"/>
        </w:rPr>
        <w:t>Jolanta Nikiel</w:t>
      </w:r>
      <w:r w:rsidR="00531987" w:rsidRPr="00CA6722">
        <w:rPr>
          <w:rFonts w:ascii="Times New Roman" w:hAnsi="Times New Roman" w:cs="Times New Roman"/>
        </w:rPr>
        <w:t>,</w:t>
      </w:r>
      <w:r w:rsidR="00531987" w:rsidRPr="00CA6722">
        <w:rPr>
          <w:rFonts w:ascii="Times New Roman" w:hAnsi="Times New Roman" w:cs="Times New Roman"/>
          <w:b/>
          <w:bCs/>
        </w:rPr>
        <w:t xml:space="preserve"> c</w:t>
      </w:r>
      <w:r w:rsidR="00D95815" w:rsidRPr="00CA6722">
        <w:rPr>
          <w:rFonts w:ascii="Times New Roman" w:hAnsi="Times New Roman" w:cs="Times New Roman"/>
        </w:rPr>
        <w:t>złonkowie</w:t>
      </w:r>
      <w:r w:rsidR="00531987" w:rsidRPr="00CA6722">
        <w:rPr>
          <w:rFonts w:ascii="Times New Roman" w:hAnsi="Times New Roman" w:cs="Times New Roman"/>
        </w:rPr>
        <w:t xml:space="preserve">: </w:t>
      </w:r>
      <w:r w:rsidR="00D95815" w:rsidRPr="00CA6722">
        <w:rPr>
          <w:rFonts w:ascii="Times New Roman" w:hAnsi="Times New Roman" w:cs="Times New Roman"/>
        </w:rPr>
        <w:t xml:space="preserve">Roman </w:t>
      </w:r>
      <w:proofErr w:type="spellStart"/>
      <w:r w:rsidR="00D95815" w:rsidRPr="00CA6722">
        <w:rPr>
          <w:rFonts w:ascii="Times New Roman" w:hAnsi="Times New Roman" w:cs="Times New Roman"/>
        </w:rPr>
        <w:t>Bicki</w:t>
      </w:r>
      <w:proofErr w:type="spellEnd"/>
      <w:r w:rsidR="00531987" w:rsidRPr="00CA6722">
        <w:rPr>
          <w:rFonts w:ascii="Times New Roman" w:hAnsi="Times New Roman" w:cs="Times New Roman"/>
        </w:rPr>
        <w:t xml:space="preserve">, </w:t>
      </w:r>
      <w:r w:rsidR="00D95815" w:rsidRPr="00CA6722">
        <w:rPr>
          <w:rFonts w:ascii="Times New Roman" w:hAnsi="Times New Roman" w:cs="Times New Roman"/>
          <w:bCs/>
        </w:rPr>
        <w:t>Maja Bielecka</w:t>
      </w:r>
      <w:r w:rsidR="003E4BB2" w:rsidRPr="00CA6722">
        <w:rPr>
          <w:rFonts w:ascii="Times New Roman" w:hAnsi="Times New Roman" w:cs="Times New Roman"/>
          <w:bCs/>
        </w:rPr>
        <w:t xml:space="preserve">, </w:t>
      </w:r>
      <w:r w:rsidR="00D95815" w:rsidRPr="00CA6722">
        <w:rPr>
          <w:rFonts w:ascii="Times New Roman" w:hAnsi="Times New Roman" w:cs="Times New Roman"/>
        </w:rPr>
        <w:t xml:space="preserve">Justyna </w:t>
      </w:r>
      <w:proofErr w:type="spellStart"/>
      <w:r w:rsidR="00D95815" w:rsidRPr="00CA6722">
        <w:rPr>
          <w:rFonts w:ascii="Times New Roman" w:hAnsi="Times New Roman" w:cs="Times New Roman"/>
        </w:rPr>
        <w:t>Dejewska</w:t>
      </w:r>
      <w:proofErr w:type="spellEnd"/>
      <w:r w:rsidR="003E4BB2" w:rsidRPr="00CA6722">
        <w:rPr>
          <w:rFonts w:ascii="Times New Roman" w:hAnsi="Times New Roman" w:cs="Times New Roman"/>
        </w:rPr>
        <w:t xml:space="preserve">, </w:t>
      </w:r>
      <w:r w:rsidR="00D95815" w:rsidRPr="00CA6722">
        <w:rPr>
          <w:rFonts w:ascii="Times New Roman" w:hAnsi="Times New Roman" w:cs="Times New Roman"/>
        </w:rPr>
        <w:t>Katarzyna Gałka</w:t>
      </w:r>
      <w:r w:rsidR="003E4BB2" w:rsidRPr="00CA6722">
        <w:rPr>
          <w:rFonts w:ascii="Times New Roman" w:hAnsi="Times New Roman" w:cs="Times New Roman"/>
        </w:rPr>
        <w:t>, P</w:t>
      </w:r>
      <w:r w:rsidR="00D95815" w:rsidRPr="00CA6722">
        <w:rPr>
          <w:rFonts w:ascii="Times New Roman" w:hAnsi="Times New Roman" w:cs="Times New Roman"/>
        </w:rPr>
        <w:t>rzemysław Gorczyca</w:t>
      </w:r>
      <w:r w:rsidR="003B38C3" w:rsidRPr="00CA6722">
        <w:rPr>
          <w:rFonts w:ascii="Times New Roman" w:hAnsi="Times New Roman" w:cs="Times New Roman"/>
        </w:rPr>
        <w:t xml:space="preserve">, </w:t>
      </w:r>
      <w:r w:rsidR="00D95815" w:rsidRPr="00CA6722">
        <w:rPr>
          <w:rFonts w:ascii="Times New Roman" w:hAnsi="Times New Roman" w:cs="Times New Roman"/>
        </w:rPr>
        <w:t>Mirosław Jackiewicz</w:t>
      </w:r>
      <w:r w:rsidR="003B38C3" w:rsidRPr="00CA6722">
        <w:rPr>
          <w:rFonts w:ascii="Times New Roman" w:hAnsi="Times New Roman" w:cs="Times New Roman"/>
        </w:rPr>
        <w:t>, J</w:t>
      </w:r>
      <w:r w:rsidR="00D95815" w:rsidRPr="00CA6722">
        <w:rPr>
          <w:rFonts w:ascii="Times New Roman" w:hAnsi="Times New Roman" w:cs="Times New Roman"/>
        </w:rPr>
        <w:t>uliusz Przybylski</w:t>
      </w:r>
      <w:r w:rsidR="003B38C3" w:rsidRPr="00CA6722">
        <w:rPr>
          <w:rFonts w:ascii="Times New Roman" w:hAnsi="Times New Roman" w:cs="Times New Roman"/>
        </w:rPr>
        <w:t xml:space="preserve">, </w:t>
      </w:r>
      <w:r w:rsidR="00D95815" w:rsidRPr="00CA6722">
        <w:rPr>
          <w:rFonts w:ascii="Times New Roman" w:hAnsi="Times New Roman" w:cs="Times New Roman"/>
        </w:rPr>
        <w:t>Marcin Różycki</w:t>
      </w:r>
      <w:r w:rsidR="003B38C3" w:rsidRPr="00CA6722">
        <w:rPr>
          <w:rFonts w:ascii="Times New Roman" w:hAnsi="Times New Roman" w:cs="Times New Roman"/>
        </w:rPr>
        <w:t xml:space="preserve">, </w:t>
      </w:r>
      <w:r w:rsidR="00D95815" w:rsidRPr="00CA6722">
        <w:rPr>
          <w:rFonts w:ascii="Times New Roman" w:hAnsi="Times New Roman" w:cs="Times New Roman"/>
        </w:rPr>
        <w:t>Sławomir Sacharuk</w:t>
      </w:r>
      <w:r w:rsidR="00DC5C73" w:rsidRPr="00CA6722">
        <w:rPr>
          <w:rFonts w:ascii="Times New Roman" w:hAnsi="Times New Roman" w:cs="Times New Roman"/>
        </w:rPr>
        <w:t xml:space="preserve">, </w:t>
      </w:r>
      <w:r w:rsidR="00D95815" w:rsidRPr="00CA6722">
        <w:rPr>
          <w:rFonts w:ascii="Times New Roman" w:hAnsi="Times New Roman" w:cs="Times New Roman"/>
        </w:rPr>
        <w:t>Adam Sadowski</w:t>
      </w:r>
      <w:r w:rsidR="00DC5C73" w:rsidRPr="00CA6722">
        <w:rPr>
          <w:rFonts w:ascii="Times New Roman" w:hAnsi="Times New Roman" w:cs="Times New Roman"/>
        </w:rPr>
        <w:t xml:space="preserve">, </w:t>
      </w:r>
      <w:r w:rsidR="00D95815" w:rsidRPr="00CA6722">
        <w:rPr>
          <w:rFonts w:ascii="Times New Roman" w:hAnsi="Times New Roman" w:cs="Times New Roman"/>
        </w:rPr>
        <w:t>Danuta Wojciechowska</w:t>
      </w:r>
      <w:r w:rsidR="00DC5C73" w:rsidRPr="00CA6722">
        <w:rPr>
          <w:rFonts w:ascii="Times New Roman" w:hAnsi="Times New Roman" w:cs="Times New Roman"/>
        </w:rPr>
        <w:t xml:space="preserve">, </w:t>
      </w:r>
      <w:r w:rsidR="00D95815" w:rsidRPr="00CA6722">
        <w:rPr>
          <w:rFonts w:ascii="Times New Roman" w:hAnsi="Times New Roman" w:cs="Times New Roman"/>
        </w:rPr>
        <w:t>Beata Żurawska</w:t>
      </w:r>
      <w:r w:rsidR="00DC5C73" w:rsidRPr="00CA6722">
        <w:rPr>
          <w:rFonts w:ascii="Times New Roman" w:hAnsi="Times New Roman" w:cs="Times New Roman"/>
        </w:rPr>
        <w:t xml:space="preserve"> po</w:t>
      </w:r>
      <w:r w:rsidR="00FF26C9" w:rsidRPr="00CA6722">
        <w:rPr>
          <w:rFonts w:ascii="Times New Roman" w:hAnsi="Times New Roman" w:cs="Times New Roman"/>
          <w:bCs/>
        </w:rPr>
        <w:t>zytywnie zaopiniowa</w:t>
      </w:r>
      <w:r w:rsidR="000D5652" w:rsidRPr="00CA6722">
        <w:rPr>
          <w:rFonts w:ascii="Times New Roman" w:hAnsi="Times New Roman" w:cs="Times New Roman"/>
          <w:bCs/>
        </w:rPr>
        <w:t>ła</w:t>
      </w:r>
      <w:r w:rsidR="00FF26C9" w:rsidRPr="00CA6722">
        <w:rPr>
          <w:rFonts w:ascii="Times New Roman" w:hAnsi="Times New Roman" w:cs="Times New Roman"/>
          <w:bCs/>
        </w:rPr>
        <w:t xml:space="preserve"> wykonanie budżetu za rok 2024 </w:t>
      </w:r>
      <w:r w:rsidR="00B63D70" w:rsidRPr="00CA6722">
        <w:rPr>
          <w:rFonts w:ascii="Times New Roman" w:hAnsi="Times New Roman" w:cs="Times New Roman"/>
          <w:bCs/>
        </w:rPr>
        <w:t xml:space="preserve"> przez wójta Gminy Lubicz </w:t>
      </w:r>
      <w:r w:rsidR="00FF26C9" w:rsidRPr="00CA6722">
        <w:rPr>
          <w:rFonts w:ascii="Times New Roman" w:hAnsi="Times New Roman" w:cs="Times New Roman"/>
          <w:bCs/>
        </w:rPr>
        <w:t>st</w:t>
      </w:r>
      <w:r w:rsidR="00B63D70" w:rsidRPr="00CA6722">
        <w:rPr>
          <w:rFonts w:ascii="Times New Roman" w:hAnsi="Times New Roman" w:cs="Times New Roman"/>
          <w:bCs/>
        </w:rPr>
        <w:t>osunkiem głosów: 14 – za</w:t>
      </w:r>
      <w:r w:rsidR="006D282A" w:rsidRPr="00CA6722">
        <w:rPr>
          <w:rFonts w:ascii="Times New Roman" w:hAnsi="Times New Roman" w:cs="Times New Roman"/>
          <w:bCs/>
        </w:rPr>
        <w:t xml:space="preserve">, </w:t>
      </w:r>
      <w:r w:rsidR="00B63D70" w:rsidRPr="00CA6722">
        <w:rPr>
          <w:rFonts w:ascii="Times New Roman" w:hAnsi="Times New Roman" w:cs="Times New Roman"/>
          <w:bCs/>
        </w:rPr>
        <w:t>0 -</w:t>
      </w:r>
      <w:r w:rsidR="006D282A" w:rsidRPr="00CA6722">
        <w:rPr>
          <w:rFonts w:ascii="Times New Roman" w:hAnsi="Times New Roman" w:cs="Times New Roman"/>
          <w:bCs/>
        </w:rPr>
        <w:t xml:space="preserve"> </w:t>
      </w:r>
      <w:r w:rsidR="00B63D70" w:rsidRPr="00CA6722">
        <w:rPr>
          <w:rFonts w:ascii="Times New Roman" w:hAnsi="Times New Roman" w:cs="Times New Roman"/>
          <w:bCs/>
        </w:rPr>
        <w:t xml:space="preserve">przeciw, </w:t>
      </w:r>
      <w:r w:rsidR="008A04DC">
        <w:rPr>
          <w:rFonts w:ascii="Times New Roman" w:hAnsi="Times New Roman" w:cs="Times New Roman"/>
          <w:bCs/>
        </w:rPr>
        <w:t xml:space="preserve">                                               </w:t>
      </w:r>
      <w:r w:rsidR="00B63D70" w:rsidRPr="00CA6722">
        <w:rPr>
          <w:rFonts w:ascii="Times New Roman" w:hAnsi="Times New Roman" w:cs="Times New Roman"/>
          <w:bCs/>
        </w:rPr>
        <w:t>0 – wstrzym</w:t>
      </w:r>
      <w:r w:rsidR="006D282A" w:rsidRPr="00CA6722">
        <w:rPr>
          <w:rFonts w:ascii="Times New Roman" w:hAnsi="Times New Roman" w:cs="Times New Roman"/>
          <w:bCs/>
        </w:rPr>
        <w:t xml:space="preserve">ujących się i wnioskuje o udzielenie absolutorium </w:t>
      </w:r>
      <w:r w:rsidR="0043767C" w:rsidRPr="00CA6722">
        <w:rPr>
          <w:rFonts w:ascii="Times New Roman" w:hAnsi="Times New Roman" w:cs="Times New Roman"/>
          <w:bCs/>
        </w:rPr>
        <w:t xml:space="preserve">wójtowi Gminy Lubicz za 2024 rok. </w:t>
      </w:r>
      <w:r w:rsidR="006D282A" w:rsidRPr="00CA6722">
        <w:rPr>
          <w:rFonts w:ascii="Times New Roman" w:hAnsi="Times New Roman" w:cs="Times New Roman"/>
          <w:bCs/>
        </w:rPr>
        <w:t xml:space="preserve"> </w:t>
      </w:r>
      <w:r w:rsidR="00B63D70" w:rsidRPr="00CA6722">
        <w:rPr>
          <w:rFonts w:ascii="Times New Roman" w:hAnsi="Times New Roman" w:cs="Times New Roman"/>
          <w:bCs/>
        </w:rPr>
        <w:t xml:space="preserve"> </w:t>
      </w:r>
    </w:p>
    <w:p w14:paraId="3094AE4F" w14:textId="3CCC42E2" w:rsidR="0043767C" w:rsidRPr="00CA6722" w:rsidRDefault="0043767C" w:rsidP="0043767C">
      <w:pPr>
        <w:pStyle w:val="Akapitzlist"/>
        <w:tabs>
          <w:tab w:val="left" w:pos="-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>Pozostałe komisje stałe, tj. Komisja Skarg, Wniosków i Petycji, Komisja Oświaty, Kultury Fizycznej, Zdrowia i Rodziny,  Komisja Rolnictwa, Ochrony Środowiska i Turystyki, Komisja Rewizyjna również pozytywnie oceniły sprawozdanie z wykonania budżetu za 202</w:t>
      </w:r>
      <w:r w:rsidR="0011501F" w:rsidRPr="00CA6722">
        <w:rPr>
          <w:rFonts w:ascii="Times New Roman" w:hAnsi="Times New Roman" w:cs="Times New Roman"/>
          <w:sz w:val="24"/>
          <w:szCs w:val="24"/>
        </w:rPr>
        <w:t>4</w:t>
      </w:r>
      <w:r w:rsidRPr="00CA6722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028633AC" w14:textId="77777777" w:rsidR="00C90D8F" w:rsidRPr="00CA6722" w:rsidRDefault="0031672D">
      <w:pPr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12. Dyskusja nad sprawozdaniem z wykonania budżetu.</w:t>
      </w:r>
    </w:p>
    <w:p w14:paraId="50E47BFA" w14:textId="77777777" w:rsidR="00875554" w:rsidRPr="00A45BEA" w:rsidRDefault="00875554" w:rsidP="00A45BEA">
      <w:pPr>
        <w:pStyle w:val="Bezodstpw"/>
        <w:jc w:val="both"/>
        <w:rPr>
          <w:rFonts w:ascii="Times New Roman" w:hAnsi="Times New Roman" w:cs="Times New Roman"/>
        </w:rPr>
      </w:pPr>
      <w:r w:rsidRPr="00A45BEA">
        <w:rPr>
          <w:rFonts w:ascii="Times New Roman" w:hAnsi="Times New Roman" w:cs="Times New Roman"/>
        </w:rPr>
        <w:t>Przewodniczący Rady otworzył dyskusję</w:t>
      </w:r>
      <w:r w:rsidRPr="00A45BEA">
        <w:rPr>
          <w:rFonts w:ascii="Times New Roman" w:hAnsi="Times New Roman" w:cs="Times New Roman"/>
          <w:b/>
          <w:bCs/>
        </w:rPr>
        <w:t xml:space="preserve"> </w:t>
      </w:r>
      <w:r w:rsidRPr="00A45BEA">
        <w:rPr>
          <w:rFonts w:ascii="Times New Roman" w:hAnsi="Times New Roman" w:cs="Times New Roman"/>
        </w:rPr>
        <w:t xml:space="preserve">nad sprawozdaniem z wykonania budżetu. </w:t>
      </w:r>
    </w:p>
    <w:p w14:paraId="529BC139" w14:textId="10E633EF" w:rsidR="003E52F4" w:rsidRPr="00A45BEA" w:rsidRDefault="000546AB" w:rsidP="00A45BEA">
      <w:pPr>
        <w:pStyle w:val="Bezodstpw"/>
        <w:jc w:val="both"/>
        <w:rPr>
          <w:rFonts w:ascii="Times New Roman" w:hAnsi="Times New Roman" w:cs="Times New Roman"/>
        </w:rPr>
      </w:pPr>
      <w:r w:rsidRPr="00A45BEA">
        <w:rPr>
          <w:rFonts w:ascii="Times New Roman" w:hAnsi="Times New Roman" w:cs="Times New Roman"/>
        </w:rPr>
        <w:t xml:space="preserve">Radny Jarosław </w:t>
      </w:r>
      <w:r w:rsidR="006E26BE" w:rsidRPr="00A45BEA">
        <w:rPr>
          <w:rFonts w:ascii="Times New Roman" w:hAnsi="Times New Roman" w:cs="Times New Roman"/>
        </w:rPr>
        <w:t>Rybiński</w:t>
      </w:r>
      <w:r w:rsidR="006E26BE" w:rsidRPr="00A45BEA">
        <w:rPr>
          <w:rFonts w:ascii="Times New Roman" w:hAnsi="Times New Roman" w:cs="Times New Roman"/>
          <w:b/>
          <w:bCs/>
        </w:rPr>
        <w:t xml:space="preserve"> </w:t>
      </w:r>
      <w:r w:rsidRPr="00A45BEA">
        <w:rPr>
          <w:rFonts w:ascii="Times New Roman" w:hAnsi="Times New Roman" w:cs="Times New Roman"/>
        </w:rPr>
        <w:t>– przewodniczący Komisji Samorządu, Budżetu i</w:t>
      </w:r>
      <w:r w:rsidR="001E44C6" w:rsidRPr="00A45BEA">
        <w:rPr>
          <w:rFonts w:ascii="Times New Roman" w:hAnsi="Times New Roman" w:cs="Times New Roman"/>
        </w:rPr>
        <w:t xml:space="preserve"> Rozwoju oznajmił, że</w:t>
      </w:r>
      <w:r w:rsidR="00AA7359" w:rsidRPr="00A45BEA">
        <w:rPr>
          <w:rFonts w:ascii="Times New Roman" w:hAnsi="Times New Roman" w:cs="Times New Roman"/>
        </w:rPr>
        <w:t> </w:t>
      </w:r>
      <w:r w:rsidR="001E44C6" w:rsidRPr="00A45BEA">
        <w:rPr>
          <w:rFonts w:ascii="Times New Roman" w:hAnsi="Times New Roman" w:cs="Times New Roman"/>
        </w:rPr>
        <w:t>z</w:t>
      </w:r>
      <w:r w:rsidR="003E52F4" w:rsidRPr="00A45BEA">
        <w:rPr>
          <w:rFonts w:ascii="Times New Roman" w:hAnsi="Times New Roman" w:cs="Times New Roman"/>
        </w:rPr>
        <w:t xml:space="preserve">godnie art. 267 ust.1 pkt.1 ustawy z dnia 27 sierpnia 2009 r. o finansach publicznych  </w:t>
      </w:r>
      <w:r w:rsidR="00762E75" w:rsidRPr="00A45BEA">
        <w:rPr>
          <w:rFonts w:ascii="Times New Roman" w:hAnsi="Times New Roman" w:cs="Times New Roman"/>
        </w:rPr>
        <w:t>w</w:t>
      </w:r>
      <w:r w:rsidR="003E52F4" w:rsidRPr="00A45BEA">
        <w:rPr>
          <w:rFonts w:ascii="Times New Roman" w:hAnsi="Times New Roman" w:cs="Times New Roman"/>
        </w:rPr>
        <w:t xml:space="preserve">ójt Gminy Lubicz przedstawił sprawozdanie z wykonania </w:t>
      </w:r>
      <w:r w:rsidR="00B82FE5" w:rsidRPr="00A45BEA">
        <w:rPr>
          <w:rFonts w:ascii="Times New Roman" w:hAnsi="Times New Roman" w:cs="Times New Roman"/>
        </w:rPr>
        <w:t>b</w:t>
      </w:r>
      <w:r w:rsidR="003E52F4" w:rsidRPr="00A45BEA">
        <w:rPr>
          <w:rFonts w:ascii="Times New Roman" w:hAnsi="Times New Roman" w:cs="Times New Roman"/>
        </w:rPr>
        <w:t xml:space="preserve">udżetu </w:t>
      </w:r>
      <w:r w:rsidR="00B82FE5" w:rsidRPr="00A45BEA">
        <w:rPr>
          <w:rFonts w:ascii="Times New Roman" w:hAnsi="Times New Roman" w:cs="Times New Roman"/>
        </w:rPr>
        <w:t>g</w:t>
      </w:r>
      <w:r w:rsidR="003E52F4" w:rsidRPr="00A45BEA">
        <w:rPr>
          <w:rFonts w:ascii="Times New Roman" w:hAnsi="Times New Roman" w:cs="Times New Roman"/>
        </w:rPr>
        <w:t>miny za 2024</w:t>
      </w:r>
      <w:r w:rsidR="00B82FE5" w:rsidRPr="00A45BEA">
        <w:rPr>
          <w:rFonts w:ascii="Times New Roman" w:hAnsi="Times New Roman" w:cs="Times New Roman"/>
        </w:rPr>
        <w:t xml:space="preserve"> </w:t>
      </w:r>
      <w:r w:rsidR="003E52F4" w:rsidRPr="00A45BEA">
        <w:rPr>
          <w:rFonts w:ascii="Times New Roman" w:hAnsi="Times New Roman" w:cs="Times New Roman"/>
        </w:rPr>
        <w:t>r.</w:t>
      </w:r>
    </w:p>
    <w:p w14:paraId="3C50957A" w14:textId="5FF44A50" w:rsidR="003E52F4" w:rsidRPr="00CA6722" w:rsidRDefault="003E52F4" w:rsidP="00AA7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CA6722">
        <w:rPr>
          <w:rFonts w:ascii="Times New Roman" w:hAnsi="Times New Roman" w:cs="Times New Roman"/>
          <w:color w:val="0D0D0D"/>
        </w:rPr>
        <w:lastRenderedPageBreak/>
        <w:t>Budżet Gminy Lubicz w 2024 roku, który został przyjęty uchwałą Rady Gminy Lubicz nr</w:t>
      </w:r>
      <w:r w:rsidR="008A04DC">
        <w:rPr>
          <w:rFonts w:ascii="Times New Roman" w:hAnsi="Times New Roman" w:cs="Times New Roman"/>
          <w:color w:val="0D0D0D"/>
        </w:rPr>
        <w:t> </w:t>
      </w:r>
      <w:r w:rsidRPr="00CA6722">
        <w:rPr>
          <w:rFonts w:ascii="Times New Roman" w:hAnsi="Times New Roman" w:cs="Times New Roman"/>
          <w:color w:val="0D0D0D"/>
        </w:rPr>
        <w:t xml:space="preserve">LXV/810/23 z dnia 15.12.2023 roku, zakładał: </w:t>
      </w:r>
    </w:p>
    <w:p w14:paraId="7A834721" w14:textId="77777777" w:rsidR="003E52F4" w:rsidRPr="00CA6722" w:rsidRDefault="003E52F4" w:rsidP="003E5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- uzyskanie dochodów w kwocie           133 028 537,56 zł; </w:t>
      </w:r>
    </w:p>
    <w:p w14:paraId="194CA6B7" w14:textId="77777777" w:rsidR="003E52F4" w:rsidRPr="00CA6722" w:rsidRDefault="003E52F4" w:rsidP="003E5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- realizację wydatków na poziomie       139 033 644,93 zł; </w:t>
      </w:r>
    </w:p>
    <w:p w14:paraId="2CA47959" w14:textId="77777777" w:rsidR="003E52F4" w:rsidRPr="00CA6722" w:rsidRDefault="003E52F4" w:rsidP="003E5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- pozyskanie przychodów w kwocie          9 279 507,37 zł; </w:t>
      </w:r>
    </w:p>
    <w:p w14:paraId="3CD00E05" w14:textId="77777777" w:rsidR="003E52F4" w:rsidRPr="00CA6722" w:rsidRDefault="003E52F4" w:rsidP="003E5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- realizację rozchodów na poziomie          3 274 400,00 zł. </w:t>
      </w:r>
    </w:p>
    <w:p w14:paraId="3D896835" w14:textId="77777777" w:rsidR="003E52F4" w:rsidRPr="00CA6722" w:rsidRDefault="003E52F4" w:rsidP="00AA7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CA6722">
        <w:rPr>
          <w:rFonts w:ascii="Times New Roman" w:hAnsi="Times New Roman" w:cs="Times New Roman"/>
          <w:color w:val="0D0D0D"/>
        </w:rPr>
        <w:t xml:space="preserve">Różnica między planem dochodów a planem wydatków wynosiła 6 005 107,37 zł i stanowiła planowany deficyt budżetu Gminy Lubicz na 2024 rok. Planowana na 2024 rok wartość przychodów stanowiła źródło pokrycia powstałego deficytu a w pozostałej części została przeznaczona na rozchody. </w:t>
      </w:r>
    </w:p>
    <w:p w14:paraId="60936699" w14:textId="23D04880" w:rsidR="003E52F4" w:rsidRPr="00CA6722" w:rsidRDefault="003E52F4" w:rsidP="00AA7359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 wyniku wprowadzonych zmian w ciągu roku</w:t>
      </w:r>
      <w:r w:rsidR="00BC7CB3" w:rsidRPr="00CA6722">
        <w:rPr>
          <w:rFonts w:ascii="Times New Roman" w:hAnsi="Times New Roman" w:cs="Times New Roman"/>
        </w:rPr>
        <w:t xml:space="preserve"> budżetowego</w:t>
      </w:r>
      <w:r w:rsidRPr="00CA6722">
        <w:rPr>
          <w:rFonts w:ascii="Times New Roman" w:hAnsi="Times New Roman" w:cs="Times New Roman"/>
        </w:rPr>
        <w:t xml:space="preserve">: </w:t>
      </w:r>
    </w:p>
    <w:p w14:paraId="11D3ECA7" w14:textId="70934840" w:rsidR="003E52F4" w:rsidRPr="00CA6722" w:rsidRDefault="003E52F4" w:rsidP="00AA7359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- plan dochodów wzrósł o      5 781 348,03 zł</w:t>
      </w:r>
      <w:r w:rsidR="00BC7CB3" w:rsidRPr="00CA6722">
        <w:rPr>
          <w:rFonts w:ascii="Times New Roman" w:hAnsi="Times New Roman" w:cs="Times New Roman"/>
        </w:rPr>
        <w:t xml:space="preserve">     </w:t>
      </w:r>
      <w:r w:rsidRPr="00CA6722">
        <w:rPr>
          <w:rFonts w:ascii="Times New Roman" w:hAnsi="Times New Roman" w:cs="Times New Roman"/>
        </w:rPr>
        <w:t xml:space="preserve"> do kwoty        138 809 885,59 zł;</w:t>
      </w:r>
    </w:p>
    <w:p w14:paraId="0A2A79D2" w14:textId="401DD580" w:rsidR="003E52F4" w:rsidRPr="00CA6722" w:rsidRDefault="003E52F4" w:rsidP="00AA7359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- plan wydatków wzrósł o   10 212 006,21 zł </w:t>
      </w:r>
      <w:r w:rsidR="00BC7CB3" w:rsidRPr="00CA6722">
        <w:rPr>
          <w:rFonts w:ascii="Times New Roman" w:hAnsi="Times New Roman" w:cs="Times New Roman"/>
        </w:rPr>
        <w:t xml:space="preserve">     </w:t>
      </w:r>
      <w:r w:rsidRPr="00CA6722">
        <w:rPr>
          <w:rFonts w:ascii="Times New Roman" w:hAnsi="Times New Roman" w:cs="Times New Roman"/>
        </w:rPr>
        <w:t xml:space="preserve">do kwoty        149 245 651,14 zł; </w:t>
      </w:r>
    </w:p>
    <w:p w14:paraId="1A9014C7" w14:textId="4DDDDA2E" w:rsidR="003E52F4" w:rsidRPr="00CA6722" w:rsidRDefault="003E52F4" w:rsidP="00AA7359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- plan przychodów wzrósł o   5 011 158,18 zł </w:t>
      </w:r>
      <w:r w:rsidR="00BC7CB3" w:rsidRPr="00CA6722">
        <w:rPr>
          <w:rFonts w:ascii="Times New Roman" w:hAnsi="Times New Roman" w:cs="Times New Roman"/>
        </w:rPr>
        <w:t xml:space="preserve">     </w:t>
      </w:r>
      <w:r w:rsidRPr="00CA6722">
        <w:rPr>
          <w:rFonts w:ascii="Times New Roman" w:hAnsi="Times New Roman" w:cs="Times New Roman"/>
        </w:rPr>
        <w:t xml:space="preserve">do kwoty          14 290 665,55 zł; </w:t>
      </w:r>
    </w:p>
    <w:p w14:paraId="2479E592" w14:textId="57BBF918" w:rsidR="003E52F4" w:rsidRPr="00CA6722" w:rsidRDefault="003E52F4" w:rsidP="00B156EB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- plan rozchodów wzrósł o        580 500,00 zł </w:t>
      </w:r>
      <w:r w:rsidR="00BC7CB3" w:rsidRPr="00CA6722">
        <w:rPr>
          <w:rFonts w:ascii="Times New Roman" w:hAnsi="Times New Roman" w:cs="Times New Roman"/>
        </w:rPr>
        <w:t xml:space="preserve">       </w:t>
      </w:r>
      <w:r w:rsidRPr="00CA6722">
        <w:rPr>
          <w:rFonts w:ascii="Times New Roman" w:hAnsi="Times New Roman" w:cs="Times New Roman"/>
        </w:rPr>
        <w:t xml:space="preserve">do kwoty             3 854 900,00 zł. </w:t>
      </w:r>
    </w:p>
    <w:p w14:paraId="1670DEFD" w14:textId="77777777" w:rsidR="003E52F4" w:rsidRPr="00CA6722" w:rsidRDefault="003E52F4" w:rsidP="00B156EB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Na dzień 31 grudnia 2024 roku budżet Gminy Lubicz zamknął się planowanym deficytem budżetowym w kwocie 10 435 765,55 zł stanowiącym różnicę między planem dochodów a planem wydatków.</w:t>
      </w:r>
    </w:p>
    <w:p w14:paraId="1628696E" w14:textId="77777777" w:rsidR="003E52F4" w:rsidRPr="00CA6722" w:rsidRDefault="003E52F4" w:rsidP="00B156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 xml:space="preserve">W 2024 roku Gmina uzyskała dochód w kwocie: </w:t>
      </w:r>
    </w:p>
    <w:p w14:paraId="5E135CCA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145 542 891,97 zł, z czego  78 703 803,43 zł  to dochody własne Gminy, stanowiące 54,07 % dochodów ogółem </w:t>
      </w:r>
    </w:p>
    <w:p w14:paraId="27DB9856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Dochody majątkowe wyniosły 12 925 405,63 zł, tj.8,88% dochodów ogółem. </w:t>
      </w:r>
    </w:p>
    <w:p w14:paraId="2E6FE4C0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Plan dochodów ogółem zrealizowano w 104,85%, w tym:</w:t>
      </w:r>
    </w:p>
    <w:p w14:paraId="15A7547F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- dochodów bieżących w 104,32% </w:t>
      </w:r>
    </w:p>
    <w:p w14:paraId="4F614F32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- dochodów majątkowych w 110,59 %.</w:t>
      </w:r>
    </w:p>
    <w:p w14:paraId="157F7167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CA6722">
        <w:rPr>
          <w:rFonts w:ascii="Times New Roman" w:hAnsi="Times New Roman" w:cs="Times New Roman"/>
          <w:color w:val="000000" w:themeColor="text1"/>
          <w:kern w:val="0"/>
        </w:rPr>
        <w:t>W okresie sprawozdawczym Gmina otrzymała środki z budżetu Unii Europejskiej w wysokości 3 261 861,54 zł</w:t>
      </w:r>
    </w:p>
    <w:p w14:paraId="552E4BD7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CA6722">
        <w:rPr>
          <w:rFonts w:ascii="Times New Roman" w:hAnsi="Times New Roman" w:cs="Times New Roman"/>
          <w:color w:val="000000" w:themeColor="text1"/>
          <w:kern w:val="0"/>
        </w:rPr>
        <w:t>Dochody ze sprzedaży majątku zrealizowane w kwocie 829 130,32 zł., przy zakładanym planie  799 583,00 zł, co stanowi 103,7% planu.</w:t>
      </w:r>
    </w:p>
    <w:p w14:paraId="31E781E5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Dochody własne Gminy zostały zrealizowane w kwocie 78 703 803,43 zł co stanowi 108,08% planu w tym do najwyżej wykonanych należą:</w:t>
      </w:r>
    </w:p>
    <w:p w14:paraId="196EEEDB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-podatek od nieruchomości:                              18 234 175,91 zł, tj. 103,02% planu</w:t>
      </w:r>
    </w:p>
    <w:p w14:paraId="4FCE1808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-udziały w podatku dochodowym                     42 104 270,00 zł, tj. 110,51% planu</w:t>
      </w:r>
    </w:p>
    <w:p w14:paraId="307CC7E5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-podatek od środków transportowych               1 917 748,86 zł, tj. 102,01% planu</w:t>
      </w:r>
    </w:p>
    <w:p w14:paraId="3E0D5FA1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-podatek rolny                                                            860 471,18 zł, tj. 106,36% planu     </w:t>
      </w:r>
    </w:p>
    <w:p w14:paraId="221A6940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-podatek od czynności cywilno-prawnych          2 043 610,96 zł, tj. 111,07% planu    </w:t>
      </w:r>
    </w:p>
    <w:p w14:paraId="7AF357E5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Dochody z tytułu subwencji ogólnej, które wpłynęły do budżetu Gminy w wysokości: 36 469 478,00 zł, </w:t>
      </w:r>
    </w:p>
    <w:p w14:paraId="647FF562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w tym z tytułu subwencji oświatowej 34 847 554,00 zł.</w:t>
      </w:r>
    </w:p>
    <w:p w14:paraId="1BF5A0EC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Wskaźnik procentowy wykonania subwencji oświatowej w stosunku do planu wyniósł 100 %.</w:t>
      </w:r>
    </w:p>
    <w:p w14:paraId="4AA6C3CC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Wpływy z dotacji celowych wyniosły 30 369 610,54 zł.</w:t>
      </w:r>
    </w:p>
    <w:p w14:paraId="219A2EA7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Środki z tytułu dotacji uzyskano w szczególności na zadania:</w:t>
      </w:r>
    </w:p>
    <w:p w14:paraId="32FC83A0" w14:textId="6DEC40A6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- własne                                                                     </w:t>
      </w:r>
      <w:r w:rsidR="00144B1A" w:rsidRPr="00CA6722">
        <w:rPr>
          <w:rFonts w:ascii="Times New Roman" w:hAnsi="Times New Roman" w:cs="Times New Roman"/>
          <w:kern w:val="0"/>
        </w:rPr>
        <w:t xml:space="preserve">     </w:t>
      </w:r>
      <w:r w:rsidRPr="00CA6722">
        <w:rPr>
          <w:rFonts w:ascii="Times New Roman" w:hAnsi="Times New Roman" w:cs="Times New Roman"/>
          <w:kern w:val="0"/>
        </w:rPr>
        <w:t>7 540 475,25 zł, tj.     96,9   % planu,</w:t>
      </w:r>
    </w:p>
    <w:p w14:paraId="1C526B7E" w14:textId="78478142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- zlecone                                                                 </w:t>
      </w:r>
      <w:r w:rsidR="00144B1A" w:rsidRPr="00CA6722">
        <w:rPr>
          <w:rFonts w:ascii="Times New Roman" w:hAnsi="Times New Roman" w:cs="Times New Roman"/>
          <w:kern w:val="0"/>
        </w:rPr>
        <w:t xml:space="preserve">    </w:t>
      </w:r>
      <w:r w:rsidRPr="00CA6722">
        <w:rPr>
          <w:rFonts w:ascii="Times New Roman" w:hAnsi="Times New Roman" w:cs="Times New Roman"/>
          <w:kern w:val="0"/>
        </w:rPr>
        <w:t xml:space="preserve"> 12 271 639,98 zł, tj.     98,3   % planu,</w:t>
      </w:r>
    </w:p>
    <w:p w14:paraId="20F27680" w14:textId="02FC098F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- środki z Funduszu Przeciwdziałania COVID 19 </w:t>
      </w:r>
      <w:r w:rsidR="00144B1A" w:rsidRPr="00CA6722">
        <w:rPr>
          <w:rFonts w:ascii="Times New Roman" w:hAnsi="Times New Roman" w:cs="Times New Roman"/>
          <w:kern w:val="0"/>
        </w:rPr>
        <w:t xml:space="preserve">     </w:t>
      </w:r>
      <w:r w:rsidRPr="00CA6722">
        <w:rPr>
          <w:rFonts w:ascii="Times New Roman" w:hAnsi="Times New Roman" w:cs="Times New Roman"/>
          <w:kern w:val="0"/>
        </w:rPr>
        <w:t>6 603 471,78 zł, tj.   100,00 % planu,</w:t>
      </w:r>
    </w:p>
    <w:p w14:paraId="10B8C90C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-środki na dofinansowanie własnych zadań </w:t>
      </w:r>
    </w:p>
    <w:p w14:paraId="1C057BD9" w14:textId="0C5C4BB4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  pozyskane z innych źródeł                                  </w:t>
      </w:r>
      <w:r w:rsidR="00144B1A" w:rsidRPr="00CA6722">
        <w:rPr>
          <w:rFonts w:ascii="Times New Roman" w:hAnsi="Times New Roman" w:cs="Times New Roman"/>
          <w:kern w:val="0"/>
        </w:rPr>
        <w:t xml:space="preserve">     </w:t>
      </w:r>
      <w:r w:rsidRPr="00CA6722">
        <w:rPr>
          <w:rFonts w:ascii="Times New Roman" w:hAnsi="Times New Roman" w:cs="Times New Roman"/>
          <w:kern w:val="0"/>
        </w:rPr>
        <w:t xml:space="preserve">  2 015 266,00 zł, tj.   338,1   % planu.</w:t>
      </w:r>
    </w:p>
    <w:p w14:paraId="196CE6F0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1E43406" w14:textId="1063F27C" w:rsidR="003E52F4" w:rsidRPr="00CA6722" w:rsidRDefault="003E52F4" w:rsidP="00B156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 xml:space="preserve">Wydatki budżetowe za rok 2024 wynosiły </w:t>
      </w:r>
      <w:r w:rsidR="00144B1A" w:rsidRPr="00CA67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6722">
        <w:rPr>
          <w:rFonts w:ascii="Times New Roman" w:hAnsi="Times New Roman" w:cs="Times New Roman"/>
          <w:sz w:val="24"/>
          <w:szCs w:val="24"/>
        </w:rPr>
        <w:t xml:space="preserve">144 425 431,39 zł </w:t>
      </w:r>
      <w:r w:rsidR="00144B1A" w:rsidRPr="00CA6722">
        <w:rPr>
          <w:rFonts w:ascii="Times New Roman" w:hAnsi="Times New Roman" w:cs="Times New Roman"/>
          <w:sz w:val="24"/>
          <w:szCs w:val="24"/>
        </w:rPr>
        <w:t xml:space="preserve"> </w:t>
      </w:r>
      <w:r w:rsidRPr="00CA6722">
        <w:rPr>
          <w:rFonts w:ascii="Times New Roman" w:hAnsi="Times New Roman" w:cs="Times New Roman"/>
          <w:sz w:val="24"/>
          <w:szCs w:val="24"/>
        </w:rPr>
        <w:t>tj. 96,8% planu,</w:t>
      </w:r>
    </w:p>
    <w:p w14:paraId="2AAC6B73" w14:textId="0A627BBD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w których to udział wydatków bieżących wynosił     </w:t>
      </w:r>
      <w:r w:rsidR="009630F4" w:rsidRPr="00CA6722">
        <w:rPr>
          <w:rFonts w:ascii="Times New Roman" w:hAnsi="Times New Roman" w:cs="Times New Roman"/>
          <w:kern w:val="0"/>
        </w:rPr>
        <w:t xml:space="preserve">      </w:t>
      </w:r>
      <w:r w:rsidRPr="00CA6722">
        <w:rPr>
          <w:rFonts w:ascii="Times New Roman" w:hAnsi="Times New Roman" w:cs="Times New Roman"/>
          <w:kern w:val="0"/>
        </w:rPr>
        <w:t>120 957 336,67 zł  tj. 97,4 %</w:t>
      </w:r>
    </w:p>
    <w:p w14:paraId="33A2E722" w14:textId="3C99445C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a wydatków majątkowych (inwestycyjnych)               </w:t>
      </w:r>
      <w:r w:rsidR="009630F4" w:rsidRPr="00CA6722">
        <w:rPr>
          <w:rFonts w:ascii="Times New Roman" w:hAnsi="Times New Roman" w:cs="Times New Roman"/>
          <w:kern w:val="0"/>
        </w:rPr>
        <w:t xml:space="preserve">      </w:t>
      </w:r>
      <w:r w:rsidRPr="00CA6722">
        <w:rPr>
          <w:rFonts w:ascii="Times New Roman" w:hAnsi="Times New Roman" w:cs="Times New Roman"/>
          <w:kern w:val="0"/>
        </w:rPr>
        <w:t xml:space="preserve"> 23 468 094,73 zł   tj. 93,8 %.</w:t>
      </w:r>
    </w:p>
    <w:p w14:paraId="413146E8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Realizacja wydatków budżetowych została szczegółowo omówiona w sprawozdaniu z wykonania budżetu Gminy Lubicz za rok 2024.</w:t>
      </w:r>
    </w:p>
    <w:p w14:paraId="56F65585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Dotacje z budżetu Gminy dla jednostek sektora finansów publicznych oraz spoza sektora finansów publicznych zostały zrealizowane w stosunku do planu w granicach 99,5 %.</w:t>
      </w:r>
    </w:p>
    <w:p w14:paraId="639E6C26" w14:textId="38F3D17E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Na koniec roku budżetowego wykonane dochody bieżące w kwocie </w:t>
      </w:r>
      <w:r w:rsidR="00587994" w:rsidRPr="00CA6722">
        <w:rPr>
          <w:rFonts w:ascii="Times New Roman" w:hAnsi="Times New Roman" w:cs="Times New Roman"/>
          <w:kern w:val="0"/>
        </w:rPr>
        <w:t xml:space="preserve">  </w:t>
      </w:r>
      <w:r w:rsidRPr="00CA6722">
        <w:rPr>
          <w:rFonts w:ascii="Times New Roman" w:hAnsi="Times New Roman" w:cs="Times New Roman"/>
          <w:kern w:val="0"/>
        </w:rPr>
        <w:t xml:space="preserve">132 617 486,34 zł </w:t>
      </w:r>
    </w:p>
    <w:p w14:paraId="4FA7D9A0" w14:textId="38D0613E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były wyższe niż wykonane wydatki bieżące w kwocie                         120 957 336,67 zł </w:t>
      </w:r>
    </w:p>
    <w:p w14:paraId="7554B792" w14:textId="16721331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co  dało nadwyżkę operacyjn</w:t>
      </w:r>
      <w:r w:rsidR="00C57CC4" w:rsidRPr="00CA6722">
        <w:rPr>
          <w:rFonts w:ascii="Times New Roman" w:hAnsi="Times New Roman" w:cs="Times New Roman"/>
          <w:kern w:val="0"/>
        </w:rPr>
        <w:t>ą</w:t>
      </w:r>
      <w:r w:rsidRPr="00CA6722">
        <w:rPr>
          <w:rFonts w:ascii="Times New Roman" w:hAnsi="Times New Roman" w:cs="Times New Roman"/>
          <w:kern w:val="0"/>
        </w:rPr>
        <w:t>, która wyniosła                                       11 660 149,67 zł.</w:t>
      </w:r>
    </w:p>
    <w:p w14:paraId="58F73A8F" w14:textId="5FCB33A6" w:rsidR="003E52F4" w:rsidRPr="00CA6722" w:rsidRDefault="0029356C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       </w:t>
      </w:r>
      <w:r w:rsidR="003E52F4" w:rsidRPr="00CA6722">
        <w:rPr>
          <w:rFonts w:ascii="Times New Roman" w:hAnsi="Times New Roman" w:cs="Times New Roman"/>
          <w:kern w:val="0"/>
        </w:rPr>
        <w:t>3. W wyniku zrealizowanych dochodów i wydatków w wielkościach przedstawionych w</w:t>
      </w:r>
      <w:r w:rsidR="009630F4" w:rsidRPr="00CA6722">
        <w:rPr>
          <w:rFonts w:ascii="Times New Roman" w:hAnsi="Times New Roman" w:cs="Times New Roman"/>
          <w:kern w:val="0"/>
        </w:rPr>
        <w:t> </w:t>
      </w:r>
      <w:r w:rsidR="003E52F4" w:rsidRPr="00CA6722">
        <w:rPr>
          <w:rFonts w:ascii="Times New Roman" w:hAnsi="Times New Roman" w:cs="Times New Roman"/>
          <w:kern w:val="0"/>
        </w:rPr>
        <w:t>sprawozdaniu za 2024 rok, budżet Gminy zamknął się nadwyżką w wysokości 1 117 460,58 zł wobec planowanego, rocznego deficytu w wysokości 10 435 765,55 zł.</w:t>
      </w:r>
    </w:p>
    <w:p w14:paraId="37981832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Ze sprawozdania o nadwyżce i deficycie jednostki samorządu terytorialnego za 2024 rok wynika, że planowano spłatę zobowiązań w kwocie 3.854.900,00 zł i wykonano plan w 100,0 %.</w:t>
      </w:r>
    </w:p>
    <w:p w14:paraId="60E50CA1" w14:textId="77777777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Gmina zabezpieczyła w budżecie środki na realizację w 2024 roku spłat rat zobowiązań zaliczanych do rozchodów budżetu.</w:t>
      </w:r>
    </w:p>
    <w:p w14:paraId="4E226DDB" w14:textId="6D631A79" w:rsidR="003E52F4" w:rsidRPr="00CA6722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>Ze sprawozdania o stanie zobowiązań według tytułów dłużnych oraz gwarancji i poręczeń wynika, że na koniec 2024 roku zadłużenie jednostki wyniosło 52 430 897,12 zł, co stanowi 36 % dochodów wykonanych ogółem.</w:t>
      </w:r>
    </w:p>
    <w:p w14:paraId="7439DA57" w14:textId="77777777" w:rsidR="00B211E4" w:rsidRPr="00EC4125" w:rsidRDefault="003E52F4" w:rsidP="00B1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6722">
        <w:rPr>
          <w:rFonts w:ascii="Times New Roman" w:hAnsi="Times New Roman" w:cs="Times New Roman"/>
          <w:kern w:val="0"/>
        </w:rPr>
        <w:t xml:space="preserve">Gmina spełniła wymóg art. 243 ust. 1 ustawy o finansach publicznych w zakresie limitu spłaty </w:t>
      </w:r>
      <w:r w:rsidRPr="00EC4125">
        <w:rPr>
          <w:rFonts w:ascii="Times New Roman" w:hAnsi="Times New Roman" w:cs="Times New Roman"/>
          <w:kern w:val="0"/>
        </w:rPr>
        <w:t>zadłużenia</w:t>
      </w:r>
      <w:r w:rsidR="00B211E4" w:rsidRPr="00EC4125">
        <w:rPr>
          <w:rFonts w:ascii="Times New Roman" w:hAnsi="Times New Roman" w:cs="Times New Roman"/>
          <w:kern w:val="0"/>
        </w:rPr>
        <w:t>.</w:t>
      </w:r>
    </w:p>
    <w:p w14:paraId="39815305" w14:textId="4B6AD54F" w:rsidR="006E26BE" w:rsidRPr="00EC4125" w:rsidRDefault="000C0F32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 xml:space="preserve">Radny Roman </w:t>
      </w:r>
      <w:proofErr w:type="spellStart"/>
      <w:r w:rsidR="006E26BE" w:rsidRPr="00EC4125">
        <w:rPr>
          <w:rFonts w:ascii="Times New Roman" w:hAnsi="Times New Roman" w:cs="Times New Roman"/>
        </w:rPr>
        <w:t>Bicki</w:t>
      </w:r>
      <w:proofErr w:type="spellEnd"/>
      <w:r w:rsidR="0029356C" w:rsidRPr="00EC4125">
        <w:rPr>
          <w:rFonts w:ascii="Times New Roman" w:hAnsi="Times New Roman" w:cs="Times New Roman"/>
        </w:rPr>
        <w:t xml:space="preserve"> </w:t>
      </w:r>
      <w:r w:rsidR="00652925" w:rsidRPr="00EC4125">
        <w:rPr>
          <w:rFonts w:ascii="Times New Roman" w:hAnsi="Times New Roman" w:cs="Times New Roman"/>
        </w:rPr>
        <w:t xml:space="preserve">oznajmił, że rozumie, </w:t>
      </w:r>
      <w:r w:rsidR="0027312D" w:rsidRPr="00EC4125">
        <w:rPr>
          <w:rFonts w:ascii="Times New Roman" w:hAnsi="Times New Roman" w:cs="Times New Roman"/>
        </w:rPr>
        <w:t>i</w:t>
      </w:r>
      <w:r w:rsidR="00652925" w:rsidRPr="00EC4125">
        <w:rPr>
          <w:rFonts w:ascii="Times New Roman" w:hAnsi="Times New Roman" w:cs="Times New Roman"/>
        </w:rPr>
        <w:t xml:space="preserve">ż </w:t>
      </w:r>
      <w:r w:rsidR="00B82FE5" w:rsidRPr="00EC4125">
        <w:rPr>
          <w:rFonts w:ascii="Times New Roman" w:hAnsi="Times New Roman" w:cs="Times New Roman"/>
        </w:rPr>
        <w:t>„</w:t>
      </w:r>
      <w:r w:rsidR="00652925" w:rsidRPr="00EC4125">
        <w:rPr>
          <w:rFonts w:ascii="Times New Roman" w:hAnsi="Times New Roman" w:cs="Times New Roman"/>
        </w:rPr>
        <w:t>teraz jesteśmy w dyskusji, a nie przy punkcie 9</w:t>
      </w:r>
      <w:r w:rsidR="0020211F" w:rsidRPr="00EC4125">
        <w:rPr>
          <w:rFonts w:ascii="Times New Roman" w:hAnsi="Times New Roman" w:cs="Times New Roman"/>
        </w:rPr>
        <w:t>, do</w:t>
      </w:r>
      <w:r w:rsidR="009630F4" w:rsidRPr="00EC4125">
        <w:rPr>
          <w:rFonts w:ascii="Times New Roman" w:hAnsi="Times New Roman" w:cs="Times New Roman"/>
        </w:rPr>
        <w:t> </w:t>
      </w:r>
      <w:r w:rsidR="0020211F" w:rsidRPr="00EC4125">
        <w:rPr>
          <w:rFonts w:ascii="Times New Roman" w:hAnsi="Times New Roman" w:cs="Times New Roman"/>
        </w:rPr>
        <w:t>którego wróciliśmy, bo pytania na koniec nie było żadnego</w:t>
      </w:r>
      <w:r w:rsidR="007838F1" w:rsidRPr="00EC4125">
        <w:rPr>
          <w:rFonts w:ascii="Times New Roman" w:hAnsi="Times New Roman" w:cs="Times New Roman"/>
        </w:rPr>
        <w:t>, bo o to chodzi w tym punkcie?</w:t>
      </w:r>
      <w:r w:rsidR="0027312D" w:rsidRPr="00EC4125">
        <w:rPr>
          <w:rFonts w:ascii="Times New Roman" w:hAnsi="Times New Roman" w:cs="Times New Roman"/>
        </w:rPr>
        <w:t>”</w:t>
      </w:r>
      <w:r w:rsidR="0020211F" w:rsidRPr="00EC4125">
        <w:rPr>
          <w:rFonts w:ascii="Times New Roman" w:hAnsi="Times New Roman" w:cs="Times New Roman"/>
        </w:rPr>
        <w:t xml:space="preserve"> </w:t>
      </w:r>
      <w:r w:rsidR="006E26BE" w:rsidRPr="00EC4125">
        <w:rPr>
          <w:rFonts w:ascii="Times New Roman" w:hAnsi="Times New Roman" w:cs="Times New Roman"/>
        </w:rPr>
        <w:t xml:space="preserve"> </w:t>
      </w:r>
    </w:p>
    <w:p w14:paraId="6591C1A5" w14:textId="4A60E8E0" w:rsidR="00875554" w:rsidRPr="00EC4125" w:rsidRDefault="00924752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 xml:space="preserve">Radny Rybiński ad vocem – </w:t>
      </w:r>
      <w:r w:rsidR="0027312D" w:rsidRPr="00EC4125">
        <w:rPr>
          <w:rFonts w:ascii="Times New Roman" w:hAnsi="Times New Roman" w:cs="Times New Roman"/>
        </w:rPr>
        <w:t>wyjaśnił</w:t>
      </w:r>
      <w:r w:rsidR="004F6950" w:rsidRPr="00EC4125">
        <w:rPr>
          <w:rFonts w:ascii="Times New Roman" w:hAnsi="Times New Roman" w:cs="Times New Roman"/>
        </w:rPr>
        <w:t xml:space="preserve">, że on </w:t>
      </w:r>
      <w:r w:rsidRPr="00EC4125">
        <w:rPr>
          <w:rFonts w:ascii="Times New Roman" w:hAnsi="Times New Roman" w:cs="Times New Roman"/>
        </w:rPr>
        <w:t>tylko stwierdził fakt</w:t>
      </w:r>
      <w:r w:rsidR="007457FA" w:rsidRPr="00EC4125">
        <w:rPr>
          <w:rFonts w:ascii="Times New Roman" w:hAnsi="Times New Roman" w:cs="Times New Roman"/>
        </w:rPr>
        <w:t xml:space="preserve"> </w:t>
      </w:r>
      <w:r w:rsidRPr="00EC4125">
        <w:rPr>
          <w:rFonts w:ascii="Times New Roman" w:hAnsi="Times New Roman" w:cs="Times New Roman"/>
        </w:rPr>
        <w:t xml:space="preserve">w konkluzji </w:t>
      </w:r>
      <w:r w:rsidR="004F6950" w:rsidRPr="00EC4125">
        <w:rPr>
          <w:rFonts w:ascii="Times New Roman" w:hAnsi="Times New Roman" w:cs="Times New Roman"/>
        </w:rPr>
        <w:t>sw</w:t>
      </w:r>
      <w:r w:rsidRPr="00EC4125">
        <w:rPr>
          <w:rFonts w:ascii="Times New Roman" w:hAnsi="Times New Roman" w:cs="Times New Roman"/>
        </w:rPr>
        <w:t>ojego wystąpienia</w:t>
      </w:r>
      <w:r w:rsidR="00CF2DDF" w:rsidRPr="00EC4125">
        <w:rPr>
          <w:rFonts w:ascii="Times New Roman" w:hAnsi="Times New Roman" w:cs="Times New Roman"/>
        </w:rPr>
        <w:t xml:space="preserve">, że gmina nie przekroczyła limitu zadłużenia i dodał parę </w:t>
      </w:r>
      <w:r w:rsidR="007457FA" w:rsidRPr="00EC4125">
        <w:rPr>
          <w:rFonts w:ascii="Times New Roman" w:hAnsi="Times New Roman" w:cs="Times New Roman"/>
        </w:rPr>
        <w:t>informacji</w:t>
      </w:r>
      <w:r w:rsidR="00CF2DDF" w:rsidRPr="00EC4125">
        <w:rPr>
          <w:rFonts w:ascii="Times New Roman" w:hAnsi="Times New Roman" w:cs="Times New Roman"/>
        </w:rPr>
        <w:t xml:space="preserve">, o których mówił </w:t>
      </w:r>
      <w:r w:rsidR="009659B0" w:rsidRPr="00EC4125">
        <w:rPr>
          <w:rFonts w:ascii="Times New Roman" w:hAnsi="Times New Roman" w:cs="Times New Roman"/>
        </w:rPr>
        <w:t xml:space="preserve">też </w:t>
      </w:r>
      <w:r w:rsidR="00CF2DDF" w:rsidRPr="00EC4125">
        <w:rPr>
          <w:rFonts w:ascii="Times New Roman" w:hAnsi="Times New Roman" w:cs="Times New Roman"/>
        </w:rPr>
        <w:t xml:space="preserve">wójt. </w:t>
      </w:r>
    </w:p>
    <w:p w14:paraId="1E2EC684" w14:textId="7307B279" w:rsidR="00864701" w:rsidRPr="00EC4125" w:rsidRDefault="009659B0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 xml:space="preserve">Radna </w:t>
      </w:r>
      <w:r w:rsidR="00BE2654" w:rsidRPr="00EC4125">
        <w:rPr>
          <w:rFonts w:ascii="Times New Roman" w:hAnsi="Times New Roman" w:cs="Times New Roman"/>
        </w:rPr>
        <w:t xml:space="preserve">Katarzyna </w:t>
      </w:r>
      <w:r w:rsidR="006E26BE" w:rsidRPr="00EC4125">
        <w:rPr>
          <w:rFonts w:ascii="Times New Roman" w:hAnsi="Times New Roman" w:cs="Times New Roman"/>
        </w:rPr>
        <w:t xml:space="preserve">Gałka </w:t>
      </w:r>
      <w:r w:rsidR="00BE2654" w:rsidRPr="00EC4125">
        <w:rPr>
          <w:rFonts w:ascii="Times New Roman" w:hAnsi="Times New Roman" w:cs="Times New Roman"/>
        </w:rPr>
        <w:t xml:space="preserve">oznajmiła, że </w:t>
      </w:r>
      <w:r w:rsidR="006E26BE" w:rsidRPr="00EC4125">
        <w:rPr>
          <w:rFonts w:ascii="Times New Roman" w:hAnsi="Times New Roman" w:cs="Times New Roman"/>
        </w:rPr>
        <w:t>Komisj</w:t>
      </w:r>
      <w:r w:rsidR="00687C6B" w:rsidRPr="00EC4125">
        <w:rPr>
          <w:rFonts w:ascii="Times New Roman" w:hAnsi="Times New Roman" w:cs="Times New Roman"/>
        </w:rPr>
        <w:t>a</w:t>
      </w:r>
      <w:r w:rsidR="006E26BE" w:rsidRPr="00EC4125">
        <w:rPr>
          <w:rFonts w:ascii="Times New Roman" w:hAnsi="Times New Roman" w:cs="Times New Roman"/>
        </w:rPr>
        <w:t xml:space="preserve"> Oświaty, Kultury Fizycznej, Zdrowia i Rodziny</w:t>
      </w:r>
      <w:r w:rsidR="00687C6B" w:rsidRPr="00EC4125">
        <w:rPr>
          <w:rFonts w:ascii="Times New Roman" w:hAnsi="Times New Roman" w:cs="Times New Roman"/>
        </w:rPr>
        <w:t xml:space="preserve"> wnikliwie przeanalizowała sprawozdanie z wykonania budżetu </w:t>
      </w:r>
      <w:r w:rsidR="0067540D" w:rsidRPr="00EC4125">
        <w:rPr>
          <w:rFonts w:ascii="Times New Roman" w:hAnsi="Times New Roman" w:cs="Times New Roman"/>
        </w:rPr>
        <w:t>przedstawione przez pana wójta i</w:t>
      </w:r>
      <w:r w:rsidR="009630F4" w:rsidRPr="00EC4125">
        <w:rPr>
          <w:rFonts w:ascii="Times New Roman" w:hAnsi="Times New Roman" w:cs="Times New Roman"/>
        </w:rPr>
        <w:t> </w:t>
      </w:r>
      <w:r w:rsidR="0067540D" w:rsidRPr="00EC4125">
        <w:rPr>
          <w:rFonts w:ascii="Times New Roman" w:hAnsi="Times New Roman" w:cs="Times New Roman"/>
        </w:rPr>
        <w:t>zwr</w:t>
      </w:r>
      <w:r w:rsidRPr="00EC4125">
        <w:rPr>
          <w:rFonts w:ascii="Times New Roman" w:hAnsi="Times New Roman" w:cs="Times New Roman"/>
        </w:rPr>
        <w:t xml:space="preserve">óciła </w:t>
      </w:r>
      <w:r w:rsidR="0067540D" w:rsidRPr="00EC4125">
        <w:rPr>
          <w:rFonts w:ascii="Times New Roman" w:hAnsi="Times New Roman" w:cs="Times New Roman"/>
        </w:rPr>
        <w:t>szczególną uwagę na dział</w:t>
      </w:r>
      <w:r w:rsidR="00864701" w:rsidRPr="00EC4125">
        <w:rPr>
          <w:rFonts w:ascii="Times New Roman" w:hAnsi="Times New Roman" w:cs="Times New Roman"/>
        </w:rPr>
        <w:t xml:space="preserve">y będące w obszarze zainteresowań </w:t>
      </w:r>
      <w:r w:rsidR="00F43F42" w:rsidRPr="00EC4125">
        <w:rPr>
          <w:rFonts w:ascii="Times New Roman" w:hAnsi="Times New Roman" w:cs="Times New Roman"/>
        </w:rPr>
        <w:t xml:space="preserve">i działalności </w:t>
      </w:r>
      <w:r w:rsidR="00864701" w:rsidRPr="00EC4125">
        <w:rPr>
          <w:rFonts w:ascii="Times New Roman" w:hAnsi="Times New Roman" w:cs="Times New Roman"/>
        </w:rPr>
        <w:t>tejże komisji</w:t>
      </w:r>
      <w:r w:rsidR="001B493A" w:rsidRPr="00EC4125">
        <w:rPr>
          <w:rFonts w:ascii="Times New Roman" w:hAnsi="Times New Roman" w:cs="Times New Roman"/>
        </w:rPr>
        <w:t xml:space="preserve">. Komisja </w:t>
      </w:r>
      <w:r w:rsidR="00F43F42" w:rsidRPr="00EC4125">
        <w:rPr>
          <w:rFonts w:ascii="Times New Roman" w:hAnsi="Times New Roman" w:cs="Times New Roman"/>
        </w:rPr>
        <w:t>zauważy</w:t>
      </w:r>
      <w:r w:rsidR="001B493A" w:rsidRPr="00EC4125">
        <w:rPr>
          <w:rFonts w:ascii="Times New Roman" w:hAnsi="Times New Roman" w:cs="Times New Roman"/>
        </w:rPr>
        <w:t>ła</w:t>
      </w:r>
      <w:r w:rsidR="00510EDA" w:rsidRPr="00EC4125">
        <w:rPr>
          <w:rFonts w:ascii="Times New Roman" w:hAnsi="Times New Roman" w:cs="Times New Roman"/>
        </w:rPr>
        <w:t>, co następuje:</w:t>
      </w:r>
      <w:r w:rsidR="00F43F42" w:rsidRPr="00EC4125">
        <w:rPr>
          <w:rFonts w:ascii="Times New Roman" w:hAnsi="Times New Roman" w:cs="Times New Roman"/>
        </w:rPr>
        <w:t xml:space="preserve"> </w:t>
      </w:r>
      <w:r w:rsidR="00864701" w:rsidRPr="00EC4125">
        <w:rPr>
          <w:rFonts w:ascii="Times New Roman" w:hAnsi="Times New Roman" w:cs="Times New Roman"/>
        </w:rPr>
        <w:t xml:space="preserve"> </w:t>
      </w:r>
    </w:p>
    <w:p w14:paraId="3B08A53E" w14:textId="4EFBA654" w:rsidR="006E26BE" w:rsidRPr="00EC4125" w:rsidRDefault="006E26BE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 xml:space="preserve">1. W 2024 roku realizacja wydatków bieżących w dziale 801 – oświata i wychowanie przebiegała bardzo efektywnie. Zaplanowana kwota </w:t>
      </w:r>
      <w:r w:rsidR="00176F13" w:rsidRPr="00EC4125">
        <w:rPr>
          <w:rFonts w:ascii="Times New Roman" w:hAnsi="Times New Roman" w:cs="Times New Roman"/>
        </w:rPr>
        <w:t xml:space="preserve">wydatków </w:t>
      </w:r>
      <w:r w:rsidRPr="00EC4125">
        <w:rPr>
          <w:rFonts w:ascii="Times New Roman" w:hAnsi="Times New Roman" w:cs="Times New Roman"/>
        </w:rPr>
        <w:t xml:space="preserve">wynosiła 56 747 219,45 zł, natomiast wykonanie osiągnęło poziom 56 556 871,94 zł, co odpowiada 99,66% planu rocznego. Świadczy to o wysokim poziomie dyscypliny budżetowej oraz racjonalnym gospodarowaniu środkami publicznymi. </w:t>
      </w:r>
    </w:p>
    <w:p w14:paraId="1517DB5C" w14:textId="71B00D6F" w:rsidR="006E26BE" w:rsidRPr="00EC4125" w:rsidRDefault="006E26BE" w:rsidP="00EC4125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EC4125">
        <w:rPr>
          <w:rFonts w:ascii="Times New Roman" w:hAnsi="Times New Roman" w:cs="Times New Roman"/>
        </w:rPr>
        <w:t>Największe  wydatki  poniesiono  w  dziale  80101  –  szkoły  podstawowe,  gdzie  wykonanie  wyniosło 99,80%  planu.  Główne  pozycje  stanowiły  wynagrodzenia  nauczycieli  i  pracowników,  składki</w:t>
      </w:r>
      <w:r w:rsidR="00700E5E">
        <w:rPr>
          <w:rFonts w:ascii="Times New Roman" w:hAnsi="Times New Roman" w:cs="Times New Roman"/>
        </w:rPr>
        <w:t xml:space="preserve"> </w:t>
      </w:r>
      <w:r w:rsidRPr="00EC4125">
        <w:rPr>
          <w:rFonts w:ascii="Times New Roman" w:hAnsi="Times New Roman" w:cs="Times New Roman"/>
        </w:rPr>
        <w:t>na ubezpieczenia społeczne, co potwierdza, że znaczną część budżetu stanowią koszty stałe, związane z</w:t>
      </w:r>
      <w:r w:rsidRPr="00EC4125">
        <w:rPr>
          <w:rFonts w:ascii="Times New Roman" w:hAnsi="Times New Roman" w:cs="Times New Roman"/>
          <w:b/>
          <w:bCs/>
        </w:rPr>
        <w:t xml:space="preserve"> </w:t>
      </w:r>
      <w:r w:rsidRPr="00EC4125">
        <w:rPr>
          <w:rFonts w:ascii="Times New Roman" w:hAnsi="Times New Roman" w:cs="Times New Roman"/>
        </w:rPr>
        <w:t>bieżącym funkcjonowaniem szkół</w:t>
      </w:r>
      <w:r w:rsidR="00ED5078" w:rsidRPr="00EC4125">
        <w:rPr>
          <w:rFonts w:ascii="Times New Roman" w:hAnsi="Times New Roman" w:cs="Times New Roman"/>
        </w:rPr>
        <w:t xml:space="preserve"> i nie są to małe koszty. </w:t>
      </w:r>
      <w:r w:rsidRPr="00EC4125">
        <w:rPr>
          <w:rFonts w:ascii="Times New Roman" w:hAnsi="Times New Roman" w:cs="Times New Roman"/>
          <w:b/>
          <w:bCs/>
        </w:rPr>
        <w:t xml:space="preserve"> </w:t>
      </w:r>
    </w:p>
    <w:p w14:paraId="1FDB1FD0" w14:textId="588460FB" w:rsidR="006E26BE" w:rsidRPr="00EC4125" w:rsidRDefault="006E26BE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 xml:space="preserve">Jedynie w </w:t>
      </w:r>
      <w:r w:rsidR="009B37FB" w:rsidRPr="00EC4125">
        <w:rPr>
          <w:rFonts w:ascii="Times New Roman" w:hAnsi="Times New Roman" w:cs="Times New Roman"/>
        </w:rPr>
        <w:t>roz</w:t>
      </w:r>
      <w:r w:rsidRPr="00EC4125">
        <w:rPr>
          <w:rFonts w:ascii="Times New Roman" w:hAnsi="Times New Roman" w:cs="Times New Roman"/>
        </w:rPr>
        <w:t xml:space="preserve">dziale 80146 (dokształcanie i doskonalenie nauczycieli) zrealizowano </w:t>
      </w:r>
      <w:r w:rsidR="00700E5E">
        <w:rPr>
          <w:rFonts w:ascii="Times New Roman" w:hAnsi="Times New Roman" w:cs="Times New Roman"/>
        </w:rPr>
        <w:t xml:space="preserve">tylko  </w:t>
      </w:r>
      <w:r w:rsidRPr="00EC4125">
        <w:rPr>
          <w:rFonts w:ascii="Times New Roman" w:hAnsi="Times New Roman" w:cs="Times New Roman"/>
        </w:rPr>
        <w:t>61,97% planu, co  może  wynikać  z  ograniczonej  liczby  szkoleń  lub  mniejszego  zapotrzebowania  na</w:t>
      </w:r>
      <w:r w:rsidR="00700E5E">
        <w:rPr>
          <w:rFonts w:ascii="Times New Roman" w:hAnsi="Times New Roman" w:cs="Times New Roman"/>
        </w:rPr>
        <w:t> </w:t>
      </w:r>
      <w:r w:rsidRPr="00EC4125">
        <w:rPr>
          <w:rFonts w:ascii="Times New Roman" w:hAnsi="Times New Roman" w:cs="Times New Roman"/>
        </w:rPr>
        <w:t xml:space="preserve"> tego  rodzaju wydatki w analizowanym okresie. </w:t>
      </w:r>
    </w:p>
    <w:p w14:paraId="175B5225" w14:textId="4E1C10C5" w:rsidR="009B37FB" w:rsidRPr="00EC4125" w:rsidRDefault="009B37FB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>Może pan wójt wyjaśniłby to</w:t>
      </w:r>
      <w:r w:rsidR="00887D1D" w:rsidRPr="00EC4125">
        <w:rPr>
          <w:rFonts w:ascii="Times New Roman" w:hAnsi="Times New Roman" w:cs="Times New Roman"/>
        </w:rPr>
        <w:t>, poprosiła mówiąca.</w:t>
      </w:r>
      <w:r w:rsidRPr="00EC4125">
        <w:rPr>
          <w:rFonts w:ascii="Times New Roman" w:hAnsi="Times New Roman" w:cs="Times New Roman"/>
        </w:rPr>
        <w:t xml:space="preserve"> </w:t>
      </w:r>
    </w:p>
    <w:p w14:paraId="0A14F69C" w14:textId="2C4F4E8B" w:rsidR="006E26BE" w:rsidRPr="00EC4125" w:rsidRDefault="00935CEE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 xml:space="preserve">Radna Katarzyna Gałka kontynuując stwierdziła, że </w:t>
      </w:r>
      <w:r w:rsidR="006E26BE" w:rsidRPr="00EC4125">
        <w:rPr>
          <w:rFonts w:ascii="Times New Roman" w:hAnsi="Times New Roman" w:cs="Times New Roman"/>
        </w:rPr>
        <w:t>realizacja  budżetu  w  dziale  801  przebiegała  bardzo  sprawnie  i  świadczy  o skutecznym  zarządzaniu  finansami  oświaty  na  poziomie  lokalnym.  Środki  zostały  rozdysponowane zgodnie  z  przeznaczeniem  i</w:t>
      </w:r>
      <w:r w:rsidR="00887D1D" w:rsidRPr="00EC4125">
        <w:rPr>
          <w:rFonts w:ascii="Times New Roman" w:hAnsi="Times New Roman" w:cs="Times New Roman"/>
        </w:rPr>
        <w:t> </w:t>
      </w:r>
      <w:r w:rsidR="006E26BE" w:rsidRPr="00EC4125">
        <w:rPr>
          <w:rFonts w:ascii="Times New Roman" w:hAnsi="Times New Roman" w:cs="Times New Roman"/>
        </w:rPr>
        <w:t xml:space="preserve"> potrzebami  placówek  </w:t>
      </w:r>
      <w:r w:rsidR="006E26BE" w:rsidRPr="00EC4125">
        <w:rPr>
          <w:rFonts w:ascii="Times New Roman" w:hAnsi="Times New Roman" w:cs="Times New Roman"/>
        </w:rPr>
        <w:lastRenderedPageBreak/>
        <w:t>edukacyjnych,  co  w  efekcie  przyczyniło  się  do</w:t>
      </w:r>
      <w:r w:rsidR="00887D1D" w:rsidRPr="00EC4125">
        <w:rPr>
          <w:rFonts w:ascii="Times New Roman" w:hAnsi="Times New Roman" w:cs="Times New Roman"/>
        </w:rPr>
        <w:t> </w:t>
      </w:r>
      <w:r w:rsidR="006E26BE" w:rsidRPr="00EC4125">
        <w:rPr>
          <w:rFonts w:ascii="Times New Roman" w:hAnsi="Times New Roman" w:cs="Times New Roman"/>
        </w:rPr>
        <w:t xml:space="preserve">utrzymania ciągłości i jakości realizowanych zadań oświatowych. </w:t>
      </w:r>
    </w:p>
    <w:p w14:paraId="78637BD6" w14:textId="04A2763D" w:rsidR="006E26BE" w:rsidRPr="00EC4125" w:rsidRDefault="006E26BE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>2. Podobnie wysoki i efektywny poziom realizacji założeń budżetowych odnotowano w</w:t>
      </w:r>
      <w:r w:rsidR="00E16DC5" w:rsidRPr="00EC4125">
        <w:rPr>
          <w:rFonts w:ascii="Times New Roman" w:hAnsi="Times New Roman" w:cs="Times New Roman"/>
        </w:rPr>
        <w:t> </w:t>
      </w:r>
      <w:r w:rsidRPr="00EC4125">
        <w:rPr>
          <w:rFonts w:ascii="Times New Roman" w:hAnsi="Times New Roman" w:cs="Times New Roman"/>
        </w:rPr>
        <w:t>pozostałych</w:t>
      </w:r>
      <w:r w:rsidR="00435F54" w:rsidRPr="00EC4125">
        <w:rPr>
          <w:rFonts w:ascii="Times New Roman" w:hAnsi="Times New Roman" w:cs="Times New Roman"/>
        </w:rPr>
        <w:t xml:space="preserve"> </w:t>
      </w:r>
      <w:r w:rsidRPr="00EC4125">
        <w:rPr>
          <w:rFonts w:ascii="Times New Roman" w:hAnsi="Times New Roman" w:cs="Times New Roman"/>
        </w:rPr>
        <w:t xml:space="preserve">działach dotyczących obszaru działalności Komisji, czyli działy: 851 – ochrona zdrowia, 855 – rodzina, 926 – kultura fizyczna.  </w:t>
      </w:r>
    </w:p>
    <w:p w14:paraId="32F5A2F9" w14:textId="653846A1" w:rsidR="00435F54" w:rsidRPr="00EC4125" w:rsidRDefault="006E26BE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 xml:space="preserve">3. Po przeprowadzeniu głosowania nad wykonaniem budżetu Gminy Lubicz w 2024 r.,  </w:t>
      </w:r>
      <w:r w:rsidR="00F46775" w:rsidRPr="00EC4125">
        <w:rPr>
          <w:rFonts w:ascii="Times New Roman" w:hAnsi="Times New Roman" w:cs="Times New Roman"/>
        </w:rPr>
        <w:t xml:space="preserve">9 głosami „za” </w:t>
      </w:r>
      <w:r w:rsidRPr="00EC4125">
        <w:rPr>
          <w:rFonts w:ascii="Times New Roman" w:hAnsi="Times New Roman" w:cs="Times New Roman"/>
        </w:rPr>
        <w:t xml:space="preserve">Komisja </w:t>
      </w:r>
      <w:r w:rsidR="00887D1D" w:rsidRPr="00EC4125">
        <w:rPr>
          <w:rFonts w:ascii="Times New Roman" w:hAnsi="Times New Roman" w:cs="Times New Roman"/>
        </w:rPr>
        <w:t xml:space="preserve">jednogłośnie </w:t>
      </w:r>
      <w:r w:rsidRPr="00EC4125">
        <w:rPr>
          <w:rFonts w:ascii="Times New Roman" w:hAnsi="Times New Roman" w:cs="Times New Roman"/>
        </w:rPr>
        <w:t xml:space="preserve">pozytywnie </w:t>
      </w:r>
      <w:r w:rsidR="00435F54" w:rsidRPr="00EC4125">
        <w:rPr>
          <w:rFonts w:ascii="Times New Roman" w:hAnsi="Times New Roman" w:cs="Times New Roman"/>
        </w:rPr>
        <w:t>za</w:t>
      </w:r>
      <w:r w:rsidRPr="00EC4125">
        <w:rPr>
          <w:rFonts w:ascii="Times New Roman" w:hAnsi="Times New Roman" w:cs="Times New Roman"/>
        </w:rPr>
        <w:t>opini</w:t>
      </w:r>
      <w:r w:rsidR="00435F54" w:rsidRPr="00EC4125">
        <w:rPr>
          <w:rFonts w:ascii="Times New Roman" w:hAnsi="Times New Roman" w:cs="Times New Roman"/>
        </w:rPr>
        <w:t xml:space="preserve">owała </w:t>
      </w:r>
      <w:r w:rsidRPr="00EC4125">
        <w:rPr>
          <w:rFonts w:ascii="Times New Roman" w:hAnsi="Times New Roman" w:cs="Times New Roman"/>
        </w:rPr>
        <w:t>wykonanie budżetu Gminy Lubicz za</w:t>
      </w:r>
      <w:r w:rsidR="00F65F34" w:rsidRPr="00EC4125">
        <w:rPr>
          <w:rFonts w:ascii="Times New Roman" w:hAnsi="Times New Roman" w:cs="Times New Roman"/>
        </w:rPr>
        <w:t> </w:t>
      </w:r>
      <w:r w:rsidRPr="00EC4125">
        <w:rPr>
          <w:rFonts w:ascii="Times New Roman" w:hAnsi="Times New Roman" w:cs="Times New Roman"/>
        </w:rPr>
        <w:t>2024 rok</w:t>
      </w:r>
      <w:r w:rsidR="00435F54" w:rsidRPr="00EC4125">
        <w:rPr>
          <w:rFonts w:ascii="Times New Roman" w:hAnsi="Times New Roman" w:cs="Times New Roman"/>
        </w:rPr>
        <w:t>.</w:t>
      </w:r>
    </w:p>
    <w:p w14:paraId="01DF578C" w14:textId="16C55E6E" w:rsidR="0034550C" w:rsidRPr="00EC4125" w:rsidRDefault="00E16DC5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 xml:space="preserve">Dyrektor </w:t>
      </w:r>
      <w:proofErr w:type="spellStart"/>
      <w:r w:rsidRPr="00EC4125">
        <w:rPr>
          <w:rFonts w:ascii="Times New Roman" w:hAnsi="Times New Roman" w:cs="Times New Roman"/>
        </w:rPr>
        <w:t>ZE</w:t>
      </w:r>
      <w:r w:rsidR="00C336E7" w:rsidRPr="00EC4125">
        <w:rPr>
          <w:rFonts w:ascii="Times New Roman" w:hAnsi="Times New Roman" w:cs="Times New Roman"/>
        </w:rPr>
        <w:t>A</w:t>
      </w:r>
      <w:r w:rsidRPr="00EC4125">
        <w:rPr>
          <w:rFonts w:ascii="Times New Roman" w:hAnsi="Times New Roman" w:cs="Times New Roman"/>
        </w:rPr>
        <w:t>SiP</w:t>
      </w:r>
      <w:proofErr w:type="spellEnd"/>
      <w:r w:rsidRPr="00EC4125">
        <w:rPr>
          <w:rFonts w:ascii="Times New Roman" w:hAnsi="Times New Roman" w:cs="Times New Roman"/>
        </w:rPr>
        <w:t xml:space="preserve">-u pani Karolina </w:t>
      </w:r>
      <w:r w:rsidR="007B0408" w:rsidRPr="00EC4125">
        <w:rPr>
          <w:rFonts w:ascii="Times New Roman" w:hAnsi="Times New Roman" w:cs="Times New Roman"/>
        </w:rPr>
        <w:t>Gołembiewska</w:t>
      </w:r>
      <w:r w:rsidR="00B70DE5" w:rsidRPr="00EC4125">
        <w:rPr>
          <w:rFonts w:ascii="Times New Roman" w:hAnsi="Times New Roman" w:cs="Times New Roman"/>
        </w:rPr>
        <w:t xml:space="preserve"> </w:t>
      </w:r>
      <w:r w:rsidR="000C30F9" w:rsidRPr="00EC4125">
        <w:rPr>
          <w:rFonts w:ascii="Times New Roman" w:hAnsi="Times New Roman" w:cs="Times New Roman"/>
        </w:rPr>
        <w:t xml:space="preserve">odpowiedziała na pytanie radnej Katarzyny Gałki, że </w:t>
      </w:r>
      <w:r w:rsidR="00C336E7" w:rsidRPr="00EC4125">
        <w:rPr>
          <w:rFonts w:ascii="Times New Roman" w:hAnsi="Times New Roman" w:cs="Times New Roman"/>
        </w:rPr>
        <w:t>61% wykonania budżetu w rozdziale dokształcanie i doskonalenie nauczycieli</w:t>
      </w:r>
      <w:r w:rsidR="00E24B3D" w:rsidRPr="00EC4125">
        <w:rPr>
          <w:rFonts w:ascii="Times New Roman" w:hAnsi="Times New Roman" w:cs="Times New Roman"/>
        </w:rPr>
        <w:t xml:space="preserve"> wynika z</w:t>
      </w:r>
      <w:r w:rsidR="001A1DB6">
        <w:rPr>
          <w:rFonts w:ascii="Times New Roman" w:hAnsi="Times New Roman" w:cs="Times New Roman"/>
        </w:rPr>
        <w:t> </w:t>
      </w:r>
      <w:r w:rsidR="00E24B3D" w:rsidRPr="00EC4125">
        <w:rPr>
          <w:rFonts w:ascii="Times New Roman" w:hAnsi="Times New Roman" w:cs="Times New Roman"/>
        </w:rPr>
        <w:t xml:space="preserve">braku </w:t>
      </w:r>
      <w:r w:rsidR="000C30F9" w:rsidRPr="00EC4125">
        <w:rPr>
          <w:rFonts w:ascii="Times New Roman" w:hAnsi="Times New Roman" w:cs="Times New Roman"/>
        </w:rPr>
        <w:t xml:space="preserve">złożonych </w:t>
      </w:r>
      <w:r w:rsidR="00B02CE3" w:rsidRPr="00EC4125">
        <w:rPr>
          <w:rFonts w:ascii="Times New Roman" w:hAnsi="Times New Roman" w:cs="Times New Roman"/>
        </w:rPr>
        <w:t>przez nauczycieli wniosków na</w:t>
      </w:r>
      <w:r w:rsidR="00F65F34" w:rsidRPr="00EC4125">
        <w:rPr>
          <w:rFonts w:ascii="Times New Roman" w:hAnsi="Times New Roman" w:cs="Times New Roman"/>
        </w:rPr>
        <w:t> </w:t>
      </w:r>
      <w:r w:rsidR="00B02CE3" w:rsidRPr="00EC4125">
        <w:rPr>
          <w:rFonts w:ascii="Times New Roman" w:hAnsi="Times New Roman" w:cs="Times New Roman"/>
        </w:rPr>
        <w:t>dokształcanie, na</w:t>
      </w:r>
      <w:r w:rsidR="00721309" w:rsidRPr="00EC4125">
        <w:rPr>
          <w:rFonts w:ascii="Times New Roman" w:hAnsi="Times New Roman" w:cs="Times New Roman"/>
        </w:rPr>
        <w:t> </w:t>
      </w:r>
      <w:r w:rsidR="00B02CE3" w:rsidRPr="00EC4125">
        <w:rPr>
          <w:rFonts w:ascii="Times New Roman" w:hAnsi="Times New Roman" w:cs="Times New Roman"/>
        </w:rPr>
        <w:t>dofinansowanie do studiów, natomiast budżet określa się 0,8</w:t>
      </w:r>
      <w:r w:rsidR="00583905" w:rsidRPr="00EC4125">
        <w:rPr>
          <w:rFonts w:ascii="Times New Roman" w:hAnsi="Times New Roman" w:cs="Times New Roman"/>
        </w:rPr>
        <w:t>% od</w:t>
      </w:r>
      <w:r w:rsidR="00F65F34" w:rsidRPr="00EC4125">
        <w:rPr>
          <w:rFonts w:ascii="Times New Roman" w:hAnsi="Times New Roman" w:cs="Times New Roman"/>
        </w:rPr>
        <w:t> </w:t>
      </w:r>
      <w:r w:rsidR="00583905" w:rsidRPr="00EC4125">
        <w:rPr>
          <w:rFonts w:ascii="Times New Roman" w:hAnsi="Times New Roman" w:cs="Times New Roman"/>
        </w:rPr>
        <w:t>wynagrodzeń. Plan jest du</w:t>
      </w:r>
      <w:r w:rsidR="0034550C" w:rsidRPr="00EC4125">
        <w:rPr>
          <w:rFonts w:ascii="Times New Roman" w:hAnsi="Times New Roman" w:cs="Times New Roman"/>
        </w:rPr>
        <w:t>ż</w:t>
      </w:r>
      <w:r w:rsidR="00583905" w:rsidRPr="00EC4125">
        <w:rPr>
          <w:rFonts w:ascii="Times New Roman" w:hAnsi="Times New Roman" w:cs="Times New Roman"/>
        </w:rPr>
        <w:t>y, a wykona</w:t>
      </w:r>
      <w:r w:rsidR="0034550C" w:rsidRPr="00EC4125">
        <w:rPr>
          <w:rFonts w:ascii="Times New Roman" w:hAnsi="Times New Roman" w:cs="Times New Roman"/>
        </w:rPr>
        <w:t>n</w:t>
      </w:r>
      <w:r w:rsidR="00583905" w:rsidRPr="00EC4125">
        <w:rPr>
          <w:rFonts w:ascii="Times New Roman" w:hAnsi="Times New Roman" w:cs="Times New Roman"/>
        </w:rPr>
        <w:t>ie zależy od</w:t>
      </w:r>
      <w:r w:rsidR="001A1DB6">
        <w:rPr>
          <w:rFonts w:ascii="Times New Roman" w:hAnsi="Times New Roman" w:cs="Times New Roman"/>
        </w:rPr>
        <w:t> </w:t>
      </w:r>
      <w:r w:rsidR="00583905" w:rsidRPr="00EC4125">
        <w:rPr>
          <w:rFonts w:ascii="Times New Roman" w:hAnsi="Times New Roman" w:cs="Times New Roman"/>
        </w:rPr>
        <w:t>złożonych wnioskó</w:t>
      </w:r>
      <w:r w:rsidR="0034550C" w:rsidRPr="00EC4125">
        <w:rPr>
          <w:rFonts w:ascii="Times New Roman" w:hAnsi="Times New Roman" w:cs="Times New Roman"/>
        </w:rPr>
        <w:t>w.</w:t>
      </w:r>
    </w:p>
    <w:p w14:paraId="71507768" w14:textId="028D212F" w:rsidR="006E26BE" w:rsidRPr="00EC4125" w:rsidRDefault="0034550C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 xml:space="preserve">Radny Adam Sadowski </w:t>
      </w:r>
      <w:r w:rsidR="007C3CD1" w:rsidRPr="00EC4125">
        <w:rPr>
          <w:rFonts w:ascii="Times New Roman" w:hAnsi="Times New Roman" w:cs="Times New Roman"/>
        </w:rPr>
        <w:t xml:space="preserve">podziękował pani skarbnik, że ten budżet </w:t>
      </w:r>
      <w:r w:rsidR="003A1509" w:rsidRPr="00EC4125">
        <w:rPr>
          <w:rFonts w:ascii="Times New Roman" w:hAnsi="Times New Roman" w:cs="Times New Roman"/>
        </w:rPr>
        <w:t xml:space="preserve">2024 roku </w:t>
      </w:r>
      <w:r w:rsidR="007C3CD1" w:rsidRPr="00EC4125">
        <w:rPr>
          <w:rFonts w:ascii="Times New Roman" w:hAnsi="Times New Roman" w:cs="Times New Roman"/>
        </w:rPr>
        <w:t>zamknął się nadwyżką</w:t>
      </w:r>
      <w:r w:rsidR="00A969DD" w:rsidRPr="00EC4125">
        <w:rPr>
          <w:rFonts w:ascii="Times New Roman" w:hAnsi="Times New Roman" w:cs="Times New Roman"/>
        </w:rPr>
        <w:t>. Mówiący oznajmił, że życzyłby sobie, aby te wszystkie plany inwestycyjne były zawsze realizowane w 100%</w:t>
      </w:r>
      <w:r w:rsidR="00F65F34" w:rsidRPr="00EC4125">
        <w:rPr>
          <w:rFonts w:ascii="Times New Roman" w:hAnsi="Times New Roman" w:cs="Times New Roman"/>
        </w:rPr>
        <w:t xml:space="preserve">. </w:t>
      </w:r>
      <w:r w:rsidR="004523A4" w:rsidRPr="00EC4125">
        <w:rPr>
          <w:rFonts w:ascii="Times New Roman" w:hAnsi="Times New Roman" w:cs="Times New Roman"/>
        </w:rPr>
        <w:t>Oświata to ponad 40%</w:t>
      </w:r>
      <w:r w:rsidR="007C3CD1" w:rsidRPr="00EC4125">
        <w:rPr>
          <w:rFonts w:ascii="Times New Roman" w:hAnsi="Times New Roman" w:cs="Times New Roman"/>
        </w:rPr>
        <w:t xml:space="preserve"> </w:t>
      </w:r>
      <w:r w:rsidR="00F65F34" w:rsidRPr="00EC4125">
        <w:rPr>
          <w:rFonts w:ascii="Times New Roman" w:hAnsi="Times New Roman" w:cs="Times New Roman"/>
        </w:rPr>
        <w:t>wydatków</w:t>
      </w:r>
      <w:r w:rsidR="000C30F9" w:rsidRPr="00EC4125">
        <w:rPr>
          <w:rFonts w:ascii="Times New Roman" w:hAnsi="Times New Roman" w:cs="Times New Roman"/>
        </w:rPr>
        <w:t xml:space="preserve"> </w:t>
      </w:r>
      <w:r w:rsidR="004523A4" w:rsidRPr="00EC4125">
        <w:rPr>
          <w:rFonts w:ascii="Times New Roman" w:hAnsi="Times New Roman" w:cs="Times New Roman"/>
        </w:rPr>
        <w:t>budżetu</w:t>
      </w:r>
      <w:r w:rsidR="00FA67E5" w:rsidRPr="00EC4125">
        <w:rPr>
          <w:rFonts w:ascii="Times New Roman" w:hAnsi="Times New Roman" w:cs="Times New Roman"/>
        </w:rPr>
        <w:t>, kontynuował radny. Czy</w:t>
      </w:r>
      <w:r w:rsidR="001A1DB6">
        <w:rPr>
          <w:rFonts w:ascii="Times New Roman" w:hAnsi="Times New Roman" w:cs="Times New Roman"/>
        </w:rPr>
        <w:t> </w:t>
      </w:r>
      <w:r w:rsidR="00FA67E5" w:rsidRPr="00EC4125">
        <w:rPr>
          <w:rFonts w:ascii="Times New Roman" w:hAnsi="Times New Roman" w:cs="Times New Roman"/>
        </w:rPr>
        <w:t>jest szansa, żeby pozyskiwać większe środki z</w:t>
      </w:r>
      <w:r w:rsidR="00F65F34" w:rsidRPr="00EC4125">
        <w:rPr>
          <w:rFonts w:ascii="Times New Roman" w:hAnsi="Times New Roman" w:cs="Times New Roman"/>
        </w:rPr>
        <w:t> </w:t>
      </w:r>
      <w:r w:rsidR="00FA67E5" w:rsidRPr="00EC4125">
        <w:rPr>
          <w:rFonts w:ascii="Times New Roman" w:hAnsi="Times New Roman" w:cs="Times New Roman"/>
        </w:rPr>
        <w:t>podatków</w:t>
      </w:r>
      <w:r w:rsidR="003A1509" w:rsidRPr="00EC4125">
        <w:rPr>
          <w:rFonts w:ascii="Times New Roman" w:hAnsi="Times New Roman" w:cs="Times New Roman"/>
        </w:rPr>
        <w:t>, które mogłyby nam pomóc w</w:t>
      </w:r>
      <w:r w:rsidR="001A1DB6">
        <w:rPr>
          <w:rFonts w:ascii="Times New Roman" w:hAnsi="Times New Roman" w:cs="Times New Roman"/>
        </w:rPr>
        <w:t> </w:t>
      </w:r>
      <w:r w:rsidR="003A1509" w:rsidRPr="00EC4125">
        <w:rPr>
          <w:rFonts w:ascii="Times New Roman" w:hAnsi="Times New Roman" w:cs="Times New Roman"/>
        </w:rPr>
        <w:t>finasowaniu tej oś</w:t>
      </w:r>
      <w:r w:rsidR="00F65F34" w:rsidRPr="00EC4125">
        <w:rPr>
          <w:rFonts w:ascii="Times New Roman" w:hAnsi="Times New Roman" w:cs="Times New Roman"/>
        </w:rPr>
        <w:t>w</w:t>
      </w:r>
      <w:r w:rsidR="003A1509" w:rsidRPr="00EC4125">
        <w:rPr>
          <w:rFonts w:ascii="Times New Roman" w:hAnsi="Times New Roman" w:cs="Times New Roman"/>
        </w:rPr>
        <w:t>iaty</w:t>
      </w:r>
      <w:r w:rsidR="00F65F34" w:rsidRPr="00EC4125">
        <w:rPr>
          <w:rFonts w:ascii="Times New Roman" w:hAnsi="Times New Roman" w:cs="Times New Roman"/>
        </w:rPr>
        <w:t xml:space="preserve">? – zapytał. </w:t>
      </w:r>
      <w:r w:rsidR="000C30F9" w:rsidRPr="00EC4125">
        <w:rPr>
          <w:rFonts w:ascii="Times New Roman" w:hAnsi="Times New Roman" w:cs="Times New Roman"/>
        </w:rPr>
        <w:t xml:space="preserve"> </w:t>
      </w:r>
    </w:p>
    <w:p w14:paraId="17ECD5F7" w14:textId="6BA26269" w:rsidR="00E92C0F" w:rsidRPr="00EC4125" w:rsidRDefault="00397E6E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 xml:space="preserve">Pan wójt – ad vocem – nic prostszego, bo wysokość składek za podatki </w:t>
      </w:r>
      <w:r w:rsidR="00E30C79" w:rsidRPr="00EC4125">
        <w:rPr>
          <w:rFonts w:ascii="Times New Roman" w:hAnsi="Times New Roman" w:cs="Times New Roman"/>
        </w:rPr>
        <w:t>zależne s</w:t>
      </w:r>
      <w:r w:rsidR="00DE65D1" w:rsidRPr="00EC4125">
        <w:rPr>
          <w:rFonts w:ascii="Times New Roman" w:hAnsi="Times New Roman" w:cs="Times New Roman"/>
        </w:rPr>
        <w:t>ą</w:t>
      </w:r>
      <w:r w:rsidR="002D4CBD" w:rsidRPr="00EC4125">
        <w:rPr>
          <w:rFonts w:ascii="Times New Roman" w:hAnsi="Times New Roman" w:cs="Times New Roman"/>
        </w:rPr>
        <w:t> </w:t>
      </w:r>
      <w:r w:rsidR="00E30C79" w:rsidRPr="00EC4125">
        <w:rPr>
          <w:rFonts w:ascii="Times New Roman" w:hAnsi="Times New Roman" w:cs="Times New Roman"/>
        </w:rPr>
        <w:t>od</w:t>
      </w:r>
      <w:r w:rsidR="002D4CBD" w:rsidRPr="00EC4125">
        <w:rPr>
          <w:rFonts w:ascii="Times New Roman" w:hAnsi="Times New Roman" w:cs="Times New Roman"/>
        </w:rPr>
        <w:t> </w:t>
      </w:r>
      <w:r w:rsidR="00E30C79" w:rsidRPr="00EC4125">
        <w:rPr>
          <w:rFonts w:ascii="Times New Roman" w:hAnsi="Times New Roman" w:cs="Times New Roman"/>
        </w:rPr>
        <w:t xml:space="preserve">państwa (radnych). W rękach radnych  </w:t>
      </w:r>
      <w:r w:rsidR="00DE65D1" w:rsidRPr="00EC4125">
        <w:rPr>
          <w:rFonts w:ascii="Times New Roman" w:hAnsi="Times New Roman" w:cs="Times New Roman"/>
        </w:rPr>
        <w:t>j</w:t>
      </w:r>
      <w:r w:rsidR="00E30C79" w:rsidRPr="00EC4125">
        <w:rPr>
          <w:rFonts w:ascii="Times New Roman" w:hAnsi="Times New Roman" w:cs="Times New Roman"/>
        </w:rPr>
        <w:t>est  decyzja</w:t>
      </w:r>
      <w:r w:rsidR="00DE65D1" w:rsidRPr="00EC4125">
        <w:rPr>
          <w:rFonts w:ascii="Times New Roman" w:hAnsi="Times New Roman" w:cs="Times New Roman"/>
        </w:rPr>
        <w:t xml:space="preserve"> co do wysokości podatków. Z</w:t>
      </w:r>
      <w:r w:rsidR="002D4CBD" w:rsidRPr="00EC4125">
        <w:rPr>
          <w:rFonts w:ascii="Times New Roman" w:hAnsi="Times New Roman" w:cs="Times New Roman"/>
        </w:rPr>
        <w:t> </w:t>
      </w:r>
      <w:r w:rsidR="00DE65D1" w:rsidRPr="00EC4125">
        <w:rPr>
          <w:rFonts w:ascii="Times New Roman" w:hAnsi="Times New Roman" w:cs="Times New Roman"/>
        </w:rPr>
        <w:t>centralnego budżetu będą jeszcze raz przeliczane</w:t>
      </w:r>
      <w:r w:rsidR="00B86BBB">
        <w:rPr>
          <w:rFonts w:ascii="Times New Roman" w:hAnsi="Times New Roman" w:cs="Times New Roman"/>
        </w:rPr>
        <w:t xml:space="preserve"> </w:t>
      </w:r>
      <w:r w:rsidR="007B1BC3" w:rsidRPr="00EC4125">
        <w:rPr>
          <w:rFonts w:ascii="Times New Roman" w:hAnsi="Times New Roman" w:cs="Times New Roman"/>
        </w:rPr>
        <w:t>potrzeby oświatowe, być może jakie</w:t>
      </w:r>
      <w:r w:rsidR="002D4CBD" w:rsidRPr="00EC4125">
        <w:rPr>
          <w:rFonts w:ascii="Times New Roman" w:hAnsi="Times New Roman" w:cs="Times New Roman"/>
        </w:rPr>
        <w:t>ś</w:t>
      </w:r>
      <w:r w:rsidR="007B1BC3" w:rsidRPr="00EC4125">
        <w:rPr>
          <w:rFonts w:ascii="Times New Roman" w:hAnsi="Times New Roman" w:cs="Times New Roman"/>
        </w:rPr>
        <w:t xml:space="preserve"> dodatkowe środki jeszcze otrz</w:t>
      </w:r>
      <w:r w:rsidR="002D4CBD" w:rsidRPr="00EC4125">
        <w:rPr>
          <w:rFonts w:ascii="Times New Roman" w:hAnsi="Times New Roman" w:cs="Times New Roman"/>
        </w:rPr>
        <w:t>y</w:t>
      </w:r>
      <w:r w:rsidR="007B1BC3" w:rsidRPr="00EC4125">
        <w:rPr>
          <w:rFonts w:ascii="Times New Roman" w:hAnsi="Times New Roman" w:cs="Times New Roman"/>
        </w:rPr>
        <w:t>mamy.</w:t>
      </w:r>
      <w:r w:rsidR="002D4CBD" w:rsidRPr="00EC4125">
        <w:rPr>
          <w:rFonts w:ascii="Times New Roman" w:hAnsi="Times New Roman" w:cs="Times New Roman"/>
        </w:rPr>
        <w:t xml:space="preserve"> Mówiący</w:t>
      </w:r>
      <w:r w:rsidR="00426C55" w:rsidRPr="00EC4125">
        <w:rPr>
          <w:rFonts w:ascii="Times New Roman" w:hAnsi="Times New Roman" w:cs="Times New Roman"/>
        </w:rPr>
        <w:t xml:space="preserve"> dodał, że potrzeby oświatowe to ponad </w:t>
      </w:r>
      <w:r w:rsidR="002D4CBD" w:rsidRPr="00EC4125">
        <w:rPr>
          <w:rFonts w:ascii="Times New Roman" w:hAnsi="Times New Roman" w:cs="Times New Roman"/>
        </w:rPr>
        <w:t>44%</w:t>
      </w:r>
      <w:r w:rsidR="00426C55" w:rsidRPr="00EC4125">
        <w:rPr>
          <w:rFonts w:ascii="Times New Roman" w:hAnsi="Times New Roman" w:cs="Times New Roman"/>
        </w:rPr>
        <w:t xml:space="preserve"> naszego budżetu i stąd </w:t>
      </w:r>
      <w:r w:rsidR="005D6B19" w:rsidRPr="00EC4125">
        <w:rPr>
          <w:rFonts w:ascii="Times New Roman" w:hAnsi="Times New Roman" w:cs="Times New Roman"/>
        </w:rPr>
        <w:t>mówiący uważnie przygląda się racjonalności wydatku każdej złotówki</w:t>
      </w:r>
      <w:r w:rsidR="00FA250A" w:rsidRPr="00EC4125">
        <w:rPr>
          <w:rFonts w:ascii="Times New Roman" w:hAnsi="Times New Roman" w:cs="Times New Roman"/>
        </w:rPr>
        <w:t>. S</w:t>
      </w:r>
      <w:r w:rsidR="005D6B19" w:rsidRPr="00EC4125">
        <w:rPr>
          <w:rFonts w:ascii="Times New Roman" w:hAnsi="Times New Roman" w:cs="Times New Roman"/>
        </w:rPr>
        <w:t xml:space="preserve">tąd też m.in. odbyło się dziś spotkanie w </w:t>
      </w:r>
      <w:r w:rsidR="00FA250A" w:rsidRPr="00EC4125">
        <w:rPr>
          <w:rFonts w:ascii="Times New Roman" w:hAnsi="Times New Roman" w:cs="Times New Roman"/>
        </w:rPr>
        <w:t>Ł</w:t>
      </w:r>
      <w:r w:rsidR="000878A4" w:rsidRPr="00EC4125">
        <w:rPr>
          <w:rFonts w:ascii="Times New Roman" w:hAnsi="Times New Roman" w:cs="Times New Roman"/>
        </w:rPr>
        <w:t>ubiance, w którym uczestniczyli wszyscy wójtowie z powiatu toruńskiego</w:t>
      </w:r>
      <w:r w:rsidR="00FA250A" w:rsidRPr="00EC4125">
        <w:rPr>
          <w:rFonts w:ascii="Times New Roman" w:hAnsi="Times New Roman" w:cs="Times New Roman"/>
        </w:rPr>
        <w:t>,</w:t>
      </w:r>
      <w:r w:rsidR="000878A4" w:rsidRPr="00EC4125">
        <w:rPr>
          <w:rFonts w:ascii="Times New Roman" w:hAnsi="Times New Roman" w:cs="Times New Roman"/>
        </w:rPr>
        <w:t xml:space="preserve"> przy</w:t>
      </w:r>
      <w:r w:rsidR="00581629">
        <w:rPr>
          <w:rFonts w:ascii="Times New Roman" w:hAnsi="Times New Roman" w:cs="Times New Roman"/>
        </w:rPr>
        <w:t> </w:t>
      </w:r>
      <w:r w:rsidR="000878A4" w:rsidRPr="00EC4125">
        <w:rPr>
          <w:rFonts w:ascii="Times New Roman" w:hAnsi="Times New Roman" w:cs="Times New Roman"/>
        </w:rPr>
        <w:t>udziale starostwa</w:t>
      </w:r>
      <w:r w:rsidR="00791B24" w:rsidRPr="00EC4125">
        <w:rPr>
          <w:rFonts w:ascii="Times New Roman" w:hAnsi="Times New Roman" w:cs="Times New Roman"/>
        </w:rPr>
        <w:t>. Spotkanie dotyczyło godzin przydzielanych dla nauczycieli wspomagających</w:t>
      </w:r>
      <w:r w:rsidR="00BA7A60" w:rsidRPr="00EC4125">
        <w:rPr>
          <w:rFonts w:ascii="Times New Roman" w:hAnsi="Times New Roman" w:cs="Times New Roman"/>
        </w:rPr>
        <w:t xml:space="preserve">, </w:t>
      </w:r>
      <w:r w:rsidR="000C5AB1" w:rsidRPr="00EC4125">
        <w:rPr>
          <w:rFonts w:ascii="Times New Roman" w:hAnsi="Times New Roman" w:cs="Times New Roman"/>
        </w:rPr>
        <w:t>ż</w:t>
      </w:r>
      <w:r w:rsidR="00BA7A60" w:rsidRPr="00EC4125">
        <w:rPr>
          <w:rFonts w:ascii="Times New Roman" w:hAnsi="Times New Roman" w:cs="Times New Roman"/>
        </w:rPr>
        <w:t>ebyśmy wszyscy przyjęli ten sam standard ich przydzielania</w:t>
      </w:r>
      <w:r w:rsidR="007B190D" w:rsidRPr="00EC4125">
        <w:rPr>
          <w:rFonts w:ascii="Times New Roman" w:hAnsi="Times New Roman" w:cs="Times New Roman"/>
        </w:rPr>
        <w:t>, bo w każdej gminie wygląda to</w:t>
      </w:r>
      <w:r w:rsidR="00185185">
        <w:rPr>
          <w:rFonts w:ascii="Times New Roman" w:hAnsi="Times New Roman" w:cs="Times New Roman"/>
        </w:rPr>
        <w:t> </w:t>
      </w:r>
      <w:r w:rsidR="007B190D" w:rsidRPr="00EC4125">
        <w:rPr>
          <w:rFonts w:ascii="Times New Roman" w:hAnsi="Times New Roman" w:cs="Times New Roman"/>
        </w:rPr>
        <w:t xml:space="preserve">inaczej. Te godziny są przyznawane bez mechanizmu kontroli. </w:t>
      </w:r>
      <w:r w:rsidR="00396833" w:rsidRPr="00EC4125">
        <w:rPr>
          <w:rFonts w:ascii="Times New Roman" w:hAnsi="Times New Roman" w:cs="Times New Roman"/>
        </w:rPr>
        <w:t>O</w:t>
      </w:r>
      <w:r w:rsidR="004D2838" w:rsidRPr="00EC4125">
        <w:rPr>
          <w:rFonts w:ascii="Times New Roman" w:hAnsi="Times New Roman" w:cs="Times New Roman"/>
        </w:rPr>
        <w:t xml:space="preserve">gólna tendencja </w:t>
      </w:r>
      <w:r w:rsidR="00396833" w:rsidRPr="00EC4125">
        <w:rPr>
          <w:rFonts w:ascii="Times New Roman" w:hAnsi="Times New Roman" w:cs="Times New Roman"/>
        </w:rPr>
        <w:t xml:space="preserve">w szkole podstawowej </w:t>
      </w:r>
      <w:r w:rsidR="004D2838" w:rsidRPr="00EC4125">
        <w:rPr>
          <w:rFonts w:ascii="Times New Roman" w:hAnsi="Times New Roman" w:cs="Times New Roman"/>
        </w:rPr>
        <w:t>jest taka, że tych godzin zamiast być coraz mniej</w:t>
      </w:r>
      <w:r w:rsidR="00396833" w:rsidRPr="00EC4125">
        <w:rPr>
          <w:rFonts w:ascii="Times New Roman" w:hAnsi="Times New Roman" w:cs="Times New Roman"/>
        </w:rPr>
        <w:t>,</w:t>
      </w:r>
      <w:r w:rsidR="004D2838" w:rsidRPr="00EC4125">
        <w:rPr>
          <w:rFonts w:ascii="Times New Roman" w:hAnsi="Times New Roman" w:cs="Times New Roman"/>
        </w:rPr>
        <w:t xml:space="preserve"> to przybywa. </w:t>
      </w:r>
      <w:r w:rsidR="003973F0" w:rsidRPr="00EC4125">
        <w:rPr>
          <w:rFonts w:ascii="Times New Roman" w:hAnsi="Times New Roman" w:cs="Times New Roman"/>
        </w:rPr>
        <w:t>Dziecko w szkole średniej a</w:t>
      </w:r>
      <w:r w:rsidR="00A274D0" w:rsidRPr="00EC4125">
        <w:rPr>
          <w:rFonts w:ascii="Times New Roman" w:hAnsi="Times New Roman" w:cs="Times New Roman"/>
        </w:rPr>
        <w:t>l</w:t>
      </w:r>
      <w:r w:rsidR="003973F0" w:rsidRPr="00EC4125">
        <w:rPr>
          <w:rFonts w:ascii="Times New Roman" w:hAnsi="Times New Roman" w:cs="Times New Roman"/>
        </w:rPr>
        <w:t>bo nie ma już tych godzin</w:t>
      </w:r>
      <w:r w:rsidR="00A274D0" w:rsidRPr="00EC4125">
        <w:rPr>
          <w:rFonts w:ascii="Times New Roman" w:hAnsi="Times New Roman" w:cs="Times New Roman"/>
        </w:rPr>
        <w:t xml:space="preserve"> wspomagających, albo niewielk</w:t>
      </w:r>
      <w:r w:rsidR="00396833" w:rsidRPr="00EC4125">
        <w:rPr>
          <w:rFonts w:ascii="Times New Roman" w:hAnsi="Times New Roman" w:cs="Times New Roman"/>
        </w:rPr>
        <w:t>ą</w:t>
      </w:r>
      <w:r w:rsidR="00A274D0" w:rsidRPr="00EC4125">
        <w:rPr>
          <w:rFonts w:ascii="Times New Roman" w:hAnsi="Times New Roman" w:cs="Times New Roman"/>
        </w:rPr>
        <w:t xml:space="preserve"> ilość</w:t>
      </w:r>
      <w:r w:rsidR="00776627" w:rsidRPr="00EC4125">
        <w:rPr>
          <w:rFonts w:ascii="Times New Roman" w:hAnsi="Times New Roman" w:cs="Times New Roman"/>
        </w:rPr>
        <w:t>. Uczeń taki c</w:t>
      </w:r>
      <w:r w:rsidR="002035CF" w:rsidRPr="00EC4125">
        <w:rPr>
          <w:rFonts w:ascii="Times New Roman" w:hAnsi="Times New Roman" w:cs="Times New Roman"/>
        </w:rPr>
        <w:t xml:space="preserve">zuje </w:t>
      </w:r>
      <w:r w:rsidR="00776627" w:rsidRPr="00EC4125">
        <w:rPr>
          <w:rFonts w:ascii="Times New Roman" w:hAnsi="Times New Roman" w:cs="Times New Roman"/>
        </w:rPr>
        <w:t xml:space="preserve">się </w:t>
      </w:r>
      <w:r w:rsidR="002035CF" w:rsidRPr="00EC4125">
        <w:rPr>
          <w:rFonts w:ascii="Times New Roman" w:hAnsi="Times New Roman" w:cs="Times New Roman"/>
        </w:rPr>
        <w:t>kompletnie wyalienowany ze środowiska</w:t>
      </w:r>
      <w:r w:rsidR="008004E7" w:rsidRPr="00EC4125">
        <w:rPr>
          <w:rFonts w:ascii="Times New Roman" w:hAnsi="Times New Roman" w:cs="Times New Roman"/>
        </w:rPr>
        <w:t>.</w:t>
      </w:r>
      <w:r w:rsidR="00912096">
        <w:rPr>
          <w:rFonts w:ascii="Times New Roman" w:hAnsi="Times New Roman" w:cs="Times New Roman"/>
        </w:rPr>
        <w:t xml:space="preserve"> </w:t>
      </w:r>
      <w:r w:rsidR="005D3ED7" w:rsidRPr="00EC4125">
        <w:rPr>
          <w:rFonts w:ascii="Times New Roman" w:hAnsi="Times New Roman" w:cs="Times New Roman"/>
        </w:rPr>
        <w:t>P</w:t>
      </w:r>
      <w:r w:rsidR="00E92C0F" w:rsidRPr="00EC4125">
        <w:rPr>
          <w:rFonts w:ascii="Times New Roman" w:hAnsi="Times New Roman" w:cs="Times New Roman"/>
        </w:rPr>
        <w:t xml:space="preserve">róbujemy zatem znaleźć receptę, jak ten problem rozwiązać.  </w:t>
      </w:r>
      <w:r w:rsidR="002035CF" w:rsidRPr="00EC4125">
        <w:rPr>
          <w:rFonts w:ascii="Times New Roman" w:hAnsi="Times New Roman" w:cs="Times New Roman"/>
        </w:rPr>
        <w:t xml:space="preserve"> </w:t>
      </w:r>
    </w:p>
    <w:p w14:paraId="221D2F04" w14:textId="789E7E88" w:rsidR="00E16DC5" w:rsidRPr="00CA6722" w:rsidRDefault="00236574" w:rsidP="00EC4125">
      <w:pPr>
        <w:pStyle w:val="Bezodstpw"/>
        <w:jc w:val="both"/>
        <w:rPr>
          <w:rFonts w:ascii="Times New Roman" w:hAnsi="Times New Roman" w:cs="Times New Roman"/>
        </w:rPr>
      </w:pPr>
      <w:r w:rsidRPr="00EC4125">
        <w:rPr>
          <w:rFonts w:ascii="Times New Roman" w:hAnsi="Times New Roman" w:cs="Times New Roman"/>
        </w:rPr>
        <w:t xml:space="preserve">Odnosząc się do wcześniejszych wypowiedzi i dyskusji pan wójt </w:t>
      </w:r>
      <w:r w:rsidR="00144EEB" w:rsidRPr="00EC4125">
        <w:rPr>
          <w:rFonts w:ascii="Times New Roman" w:hAnsi="Times New Roman" w:cs="Times New Roman"/>
        </w:rPr>
        <w:t>oznajmił, że j</w:t>
      </w:r>
      <w:r w:rsidR="00E92C0F" w:rsidRPr="00EC4125">
        <w:rPr>
          <w:rFonts w:ascii="Times New Roman" w:hAnsi="Times New Roman" w:cs="Times New Roman"/>
        </w:rPr>
        <w:t>est człowiekiem czynu</w:t>
      </w:r>
      <w:r w:rsidR="00144EEB" w:rsidRPr="00EC4125">
        <w:rPr>
          <w:rFonts w:ascii="Times New Roman" w:hAnsi="Times New Roman" w:cs="Times New Roman"/>
        </w:rPr>
        <w:t xml:space="preserve"> i </w:t>
      </w:r>
      <w:r w:rsidR="00E92C0F" w:rsidRPr="00EC4125">
        <w:rPr>
          <w:rFonts w:ascii="Times New Roman" w:hAnsi="Times New Roman" w:cs="Times New Roman"/>
        </w:rPr>
        <w:t>chciałb</w:t>
      </w:r>
      <w:r w:rsidR="00096CE6" w:rsidRPr="00EC4125">
        <w:rPr>
          <w:rFonts w:ascii="Times New Roman" w:hAnsi="Times New Roman" w:cs="Times New Roman"/>
        </w:rPr>
        <w:t>y</w:t>
      </w:r>
      <w:r w:rsidRPr="00EC4125">
        <w:rPr>
          <w:rFonts w:ascii="Times New Roman" w:hAnsi="Times New Roman" w:cs="Times New Roman"/>
        </w:rPr>
        <w:t>,</w:t>
      </w:r>
      <w:r w:rsidR="00E92C0F" w:rsidRPr="00EC4125">
        <w:rPr>
          <w:rFonts w:ascii="Times New Roman" w:hAnsi="Times New Roman" w:cs="Times New Roman"/>
        </w:rPr>
        <w:t xml:space="preserve"> aby na terenie naszej gminy działo się jak najwi</w:t>
      </w:r>
      <w:r w:rsidRPr="00EC4125">
        <w:rPr>
          <w:rFonts w:ascii="Times New Roman" w:hAnsi="Times New Roman" w:cs="Times New Roman"/>
        </w:rPr>
        <w:t>ęc</w:t>
      </w:r>
      <w:r w:rsidR="00E92C0F" w:rsidRPr="00EC4125">
        <w:rPr>
          <w:rFonts w:ascii="Times New Roman" w:hAnsi="Times New Roman" w:cs="Times New Roman"/>
        </w:rPr>
        <w:t>ej</w:t>
      </w:r>
      <w:r w:rsidRPr="00EC4125">
        <w:rPr>
          <w:rFonts w:ascii="Times New Roman" w:hAnsi="Times New Roman" w:cs="Times New Roman"/>
        </w:rPr>
        <w:t>, nie tylko z tych działań miękkich, o któr</w:t>
      </w:r>
      <w:r w:rsidR="005D3ED7" w:rsidRPr="00EC4125">
        <w:rPr>
          <w:rFonts w:ascii="Times New Roman" w:hAnsi="Times New Roman" w:cs="Times New Roman"/>
        </w:rPr>
        <w:t xml:space="preserve">e </w:t>
      </w:r>
      <w:r w:rsidR="00AA485D" w:rsidRPr="00EC4125">
        <w:rPr>
          <w:rFonts w:ascii="Times New Roman" w:hAnsi="Times New Roman" w:cs="Times New Roman"/>
        </w:rPr>
        <w:t>w dużej mierze zadbają panie dyrektorki obecne dziś na sali (pani Sikorska, Wojnar, Gołembiewska)</w:t>
      </w:r>
      <w:r w:rsidR="005D3ED7" w:rsidRPr="00EC4125">
        <w:rPr>
          <w:rFonts w:ascii="Times New Roman" w:hAnsi="Times New Roman" w:cs="Times New Roman"/>
        </w:rPr>
        <w:t>. T</w:t>
      </w:r>
      <w:r w:rsidR="00994FA8" w:rsidRPr="00EC4125">
        <w:rPr>
          <w:rFonts w:ascii="Times New Roman" w:hAnsi="Times New Roman" w:cs="Times New Roman"/>
        </w:rPr>
        <w:t>o są te wydatki naszego budżetu gminy bezpośrednio dotyczące naszych</w:t>
      </w:r>
      <w:r w:rsidR="00994FA8" w:rsidRPr="00CA6722">
        <w:rPr>
          <w:rFonts w:ascii="Times New Roman" w:hAnsi="Times New Roman" w:cs="Times New Roman"/>
        </w:rPr>
        <w:t xml:space="preserve"> dzieci, seniorów, czy nas samych</w:t>
      </w:r>
      <w:r w:rsidR="00E6444A" w:rsidRPr="00CA6722">
        <w:rPr>
          <w:rFonts w:ascii="Times New Roman" w:hAnsi="Times New Roman" w:cs="Times New Roman"/>
        </w:rPr>
        <w:t>. Solą budżetu są wydatki majątkowe. Te 23 400</w:t>
      </w:r>
      <w:r w:rsidR="008F5AB5" w:rsidRPr="00CA6722">
        <w:rPr>
          <w:rFonts w:ascii="Times New Roman" w:hAnsi="Times New Roman" w:cs="Times New Roman"/>
        </w:rPr>
        <w:t> </w:t>
      </w:r>
      <w:r w:rsidR="00E6444A" w:rsidRPr="00CA6722">
        <w:rPr>
          <w:rFonts w:ascii="Times New Roman" w:hAnsi="Times New Roman" w:cs="Times New Roman"/>
        </w:rPr>
        <w:t>000</w:t>
      </w:r>
      <w:r w:rsidR="008F5AB5" w:rsidRPr="00CA6722">
        <w:rPr>
          <w:rFonts w:ascii="Times New Roman" w:hAnsi="Times New Roman" w:cs="Times New Roman"/>
        </w:rPr>
        <w:t xml:space="preserve"> zł to jest tylko, a może i aż 16%</w:t>
      </w:r>
      <w:r w:rsidR="007C3175" w:rsidRPr="00CA6722">
        <w:rPr>
          <w:rFonts w:ascii="Times New Roman" w:hAnsi="Times New Roman" w:cs="Times New Roman"/>
        </w:rPr>
        <w:t xml:space="preserve"> wydatków, jakie ponosimy w gminie, więc tutaj pan wójt chciałby, żeby ta</w:t>
      </w:r>
      <w:r w:rsidR="00DA1342">
        <w:rPr>
          <w:rFonts w:ascii="Times New Roman" w:hAnsi="Times New Roman" w:cs="Times New Roman"/>
        </w:rPr>
        <w:t> </w:t>
      </w:r>
      <w:r w:rsidR="007C3175" w:rsidRPr="00CA6722">
        <w:rPr>
          <w:rFonts w:ascii="Times New Roman" w:hAnsi="Times New Roman" w:cs="Times New Roman"/>
        </w:rPr>
        <w:t>kwota przekroczy</w:t>
      </w:r>
      <w:r w:rsidR="006A1FC4" w:rsidRPr="00CA6722">
        <w:rPr>
          <w:rFonts w:ascii="Times New Roman" w:hAnsi="Times New Roman" w:cs="Times New Roman"/>
        </w:rPr>
        <w:t>ł</w:t>
      </w:r>
      <w:r w:rsidR="007C3175" w:rsidRPr="00CA6722">
        <w:rPr>
          <w:rFonts w:ascii="Times New Roman" w:hAnsi="Times New Roman" w:cs="Times New Roman"/>
        </w:rPr>
        <w:t>a 30 000 000 zł</w:t>
      </w:r>
      <w:r w:rsidR="006A1FC4" w:rsidRPr="00CA6722">
        <w:rPr>
          <w:rFonts w:ascii="Times New Roman" w:hAnsi="Times New Roman" w:cs="Times New Roman"/>
        </w:rPr>
        <w:t xml:space="preserve">, jak nie 35 000 000 zł, co by pozwoliło powiedzieć, że 25% naszych wydatków to wydatki majątkowe </w:t>
      </w:r>
      <w:r w:rsidR="001F587D" w:rsidRPr="00CA6722">
        <w:rPr>
          <w:rFonts w:ascii="Times New Roman" w:hAnsi="Times New Roman" w:cs="Times New Roman"/>
        </w:rPr>
        <w:t>i to powinien być nasz cel. Żeby ten cel osiągną</w:t>
      </w:r>
      <w:r w:rsidR="00D36C0E" w:rsidRPr="00CA6722">
        <w:rPr>
          <w:rFonts w:ascii="Times New Roman" w:hAnsi="Times New Roman" w:cs="Times New Roman"/>
        </w:rPr>
        <w:t>ć potrzebne s</w:t>
      </w:r>
      <w:r w:rsidR="00B76CB9" w:rsidRPr="00CA6722">
        <w:rPr>
          <w:rFonts w:ascii="Times New Roman" w:hAnsi="Times New Roman" w:cs="Times New Roman"/>
        </w:rPr>
        <w:t>ą</w:t>
      </w:r>
      <w:r w:rsidR="00D36C0E" w:rsidRPr="00CA6722">
        <w:rPr>
          <w:rFonts w:ascii="Times New Roman" w:hAnsi="Times New Roman" w:cs="Times New Roman"/>
        </w:rPr>
        <w:t xml:space="preserve"> zdaniem mówiącego </w:t>
      </w:r>
      <w:r w:rsidR="009B36CC">
        <w:rPr>
          <w:rFonts w:ascii="Times New Roman" w:hAnsi="Times New Roman" w:cs="Times New Roman"/>
        </w:rPr>
        <w:t>odpowiednie działania</w:t>
      </w:r>
      <w:r w:rsidR="003779C2">
        <w:rPr>
          <w:rFonts w:ascii="Times New Roman" w:hAnsi="Times New Roman" w:cs="Times New Roman"/>
        </w:rPr>
        <w:t>, m.in.</w:t>
      </w:r>
      <w:r w:rsidR="00D36C0E" w:rsidRPr="00CA6722">
        <w:rPr>
          <w:rFonts w:ascii="Times New Roman" w:hAnsi="Times New Roman" w:cs="Times New Roman"/>
        </w:rPr>
        <w:t>:</w:t>
      </w:r>
      <w:r w:rsidR="0088525D">
        <w:rPr>
          <w:rFonts w:ascii="Times New Roman" w:hAnsi="Times New Roman" w:cs="Times New Roman"/>
        </w:rPr>
        <w:t xml:space="preserve"> </w:t>
      </w:r>
      <w:r w:rsidR="00D36C0E" w:rsidRPr="00CA6722">
        <w:rPr>
          <w:rFonts w:ascii="Times New Roman" w:hAnsi="Times New Roman" w:cs="Times New Roman"/>
        </w:rPr>
        <w:t>szukanie wszędzie</w:t>
      </w:r>
      <w:r w:rsidR="00DA1342">
        <w:rPr>
          <w:rFonts w:ascii="Times New Roman" w:hAnsi="Times New Roman" w:cs="Times New Roman"/>
        </w:rPr>
        <w:t xml:space="preserve"> środków</w:t>
      </w:r>
      <w:r w:rsidR="00D36C0E" w:rsidRPr="00CA6722">
        <w:rPr>
          <w:rFonts w:ascii="Times New Roman" w:hAnsi="Times New Roman" w:cs="Times New Roman"/>
        </w:rPr>
        <w:t xml:space="preserve"> i</w:t>
      </w:r>
      <w:r w:rsidR="0088525D">
        <w:rPr>
          <w:rFonts w:ascii="Times New Roman" w:hAnsi="Times New Roman" w:cs="Times New Roman"/>
        </w:rPr>
        <w:t> </w:t>
      </w:r>
      <w:r w:rsidR="00D36C0E" w:rsidRPr="00CA6722">
        <w:rPr>
          <w:rFonts w:ascii="Times New Roman" w:hAnsi="Times New Roman" w:cs="Times New Roman"/>
        </w:rPr>
        <w:t xml:space="preserve">przyglądanie się </w:t>
      </w:r>
      <w:r w:rsidR="00B76CB9" w:rsidRPr="00CA6722">
        <w:rPr>
          <w:rFonts w:ascii="Times New Roman" w:hAnsi="Times New Roman" w:cs="Times New Roman"/>
        </w:rPr>
        <w:t>złotówkom, które wydajemy – czy to na k</w:t>
      </w:r>
      <w:r w:rsidR="000712F1" w:rsidRPr="00CA6722">
        <w:rPr>
          <w:rFonts w:ascii="Times New Roman" w:hAnsi="Times New Roman" w:cs="Times New Roman"/>
        </w:rPr>
        <w:t>o</w:t>
      </w:r>
      <w:r w:rsidR="00B76CB9" w:rsidRPr="00CA6722">
        <w:rPr>
          <w:rFonts w:ascii="Times New Roman" w:hAnsi="Times New Roman" w:cs="Times New Roman"/>
        </w:rPr>
        <w:t>munikację, o</w:t>
      </w:r>
      <w:r w:rsidR="00721309" w:rsidRPr="00CA6722">
        <w:rPr>
          <w:rFonts w:ascii="Times New Roman" w:hAnsi="Times New Roman" w:cs="Times New Roman"/>
        </w:rPr>
        <w:t> </w:t>
      </w:r>
      <w:r w:rsidR="00B76CB9" w:rsidRPr="00CA6722">
        <w:rPr>
          <w:rFonts w:ascii="Times New Roman" w:hAnsi="Times New Roman" w:cs="Times New Roman"/>
        </w:rPr>
        <w:t>której dzisiaj była mowa</w:t>
      </w:r>
      <w:r w:rsidR="00DA1342">
        <w:rPr>
          <w:rFonts w:ascii="Times New Roman" w:hAnsi="Times New Roman" w:cs="Times New Roman"/>
        </w:rPr>
        <w:t>,</w:t>
      </w:r>
      <w:r w:rsidR="000712F1" w:rsidRPr="00CA6722">
        <w:rPr>
          <w:rFonts w:ascii="Times New Roman" w:hAnsi="Times New Roman" w:cs="Times New Roman"/>
        </w:rPr>
        <w:t xml:space="preserve"> </w:t>
      </w:r>
      <w:r w:rsidR="003C6EFC" w:rsidRPr="00CA6722">
        <w:rPr>
          <w:rFonts w:ascii="Times New Roman" w:hAnsi="Times New Roman" w:cs="Times New Roman"/>
        </w:rPr>
        <w:t>żeby poszukać dotacji do tych naszych wydatków komunikacyjnych, czy też zwiększenie podatków, bo to są przecież nasze dochody</w:t>
      </w:r>
      <w:r w:rsidR="006E1DB5" w:rsidRPr="00CA6722">
        <w:rPr>
          <w:rFonts w:ascii="Times New Roman" w:hAnsi="Times New Roman" w:cs="Times New Roman"/>
        </w:rPr>
        <w:t xml:space="preserve">, ale też zastanawianie się </w:t>
      </w:r>
      <w:r w:rsidR="00B620BD">
        <w:rPr>
          <w:rFonts w:ascii="Times New Roman" w:hAnsi="Times New Roman" w:cs="Times New Roman"/>
        </w:rPr>
        <w:t xml:space="preserve">nad możliwością  </w:t>
      </w:r>
      <w:r w:rsidR="00D14930" w:rsidRPr="00CA6722">
        <w:rPr>
          <w:rFonts w:ascii="Times New Roman" w:hAnsi="Times New Roman" w:cs="Times New Roman"/>
        </w:rPr>
        <w:t>przerzucani</w:t>
      </w:r>
      <w:r w:rsidR="00B620BD">
        <w:rPr>
          <w:rFonts w:ascii="Times New Roman" w:hAnsi="Times New Roman" w:cs="Times New Roman"/>
        </w:rPr>
        <w:t>a</w:t>
      </w:r>
      <w:r w:rsidR="00D14930" w:rsidRPr="00CA6722">
        <w:rPr>
          <w:rFonts w:ascii="Times New Roman" w:hAnsi="Times New Roman" w:cs="Times New Roman"/>
        </w:rPr>
        <w:t xml:space="preserve"> </w:t>
      </w:r>
      <w:r w:rsidR="00B620BD" w:rsidRPr="00CA6722">
        <w:rPr>
          <w:rFonts w:ascii="Times New Roman" w:hAnsi="Times New Roman" w:cs="Times New Roman"/>
        </w:rPr>
        <w:t xml:space="preserve">na mieszkańców </w:t>
      </w:r>
      <w:r w:rsidR="00D14930" w:rsidRPr="00CA6722">
        <w:rPr>
          <w:rFonts w:ascii="Times New Roman" w:hAnsi="Times New Roman" w:cs="Times New Roman"/>
        </w:rPr>
        <w:t>pewnych kosztów związanych chociażby z opłat</w:t>
      </w:r>
      <w:r w:rsidR="00B620BD">
        <w:rPr>
          <w:rFonts w:ascii="Times New Roman" w:hAnsi="Times New Roman" w:cs="Times New Roman"/>
        </w:rPr>
        <w:t>ą</w:t>
      </w:r>
      <w:r w:rsidR="00D14930" w:rsidRPr="00CA6722">
        <w:rPr>
          <w:rFonts w:ascii="Times New Roman" w:hAnsi="Times New Roman" w:cs="Times New Roman"/>
        </w:rPr>
        <w:t xml:space="preserve"> za wywóz nieczystości</w:t>
      </w:r>
      <w:r w:rsidR="00AE062A" w:rsidRPr="00CA6722">
        <w:rPr>
          <w:rFonts w:ascii="Times New Roman" w:hAnsi="Times New Roman" w:cs="Times New Roman"/>
        </w:rPr>
        <w:t>, czy ceną wody, bo przecież do ceny wody z budżetu gminy</w:t>
      </w:r>
      <w:r w:rsidR="00D74606" w:rsidRPr="00CA6722">
        <w:rPr>
          <w:rFonts w:ascii="Times New Roman" w:hAnsi="Times New Roman" w:cs="Times New Roman"/>
        </w:rPr>
        <w:t xml:space="preserve"> dokładamy 1 600 000 zł, dzięki czemu mieszkaniec płaci mniej. </w:t>
      </w:r>
      <w:r w:rsidR="005579FD" w:rsidRPr="00CA6722">
        <w:rPr>
          <w:rFonts w:ascii="Times New Roman" w:hAnsi="Times New Roman" w:cs="Times New Roman"/>
        </w:rPr>
        <w:t xml:space="preserve"> Ale to s</w:t>
      </w:r>
      <w:r w:rsidR="00005451" w:rsidRPr="00CA6722">
        <w:rPr>
          <w:rFonts w:ascii="Times New Roman" w:hAnsi="Times New Roman" w:cs="Times New Roman"/>
        </w:rPr>
        <w:t>ą</w:t>
      </w:r>
      <w:r w:rsidR="005579FD" w:rsidRPr="00CA6722">
        <w:rPr>
          <w:rFonts w:ascii="Times New Roman" w:hAnsi="Times New Roman" w:cs="Times New Roman"/>
        </w:rPr>
        <w:t xml:space="preserve"> kolejne miliony, które moglibyśmy przeznaczyć na inwestycje, a przed nam</w:t>
      </w:r>
      <w:r w:rsidR="00005451" w:rsidRPr="00CA6722">
        <w:rPr>
          <w:rFonts w:ascii="Times New Roman" w:hAnsi="Times New Roman" w:cs="Times New Roman"/>
        </w:rPr>
        <w:t xml:space="preserve">i </w:t>
      </w:r>
      <w:r w:rsidR="005579FD" w:rsidRPr="00CA6722">
        <w:rPr>
          <w:rFonts w:ascii="Times New Roman" w:hAnsi="Times New Roman" w:cs="Times New Roman"/>
        </w:rPr>
        <w:t>ki</w:t>
      </w:r>
      <w:r w:rsidR="00005451" w:rsidRPr="00CA6722">
        <w:rPr>
          <w:rFonts w:ascii="Times New Roman" w:hAnsi="Times New Roman" w:cs="Times New Roman"/>
        </w:rPr>
        <w:t>l</w:t>
      </w:r>
      <w:r w:rsidR="005579FD" w:rsidRPr="00CA6722">
        <w:rPr>
          <w:rFonts w:ascii="Times New Roman" w:hAnsi="Times New Roman" w:cs="Times New Roman"/>
        </w:rPr>
        <w:t xml:space="preserve">ka znaczących. O jednej już </w:t>
      </w:r>
      <w:r w:rsidR="00005451" w:rsidRPr="00CA6722">
        <w:rPr>
          <w:rFonts w:ascii="Times New Roman" w:hAnsi="Times New Roman" w:cs="Times New Roman"/>
        </w:rPr>
        <w:t>p</w:t>
      </w:r>
      <w:r w:rsidR="005579FD" w:rsidRPr="00CA6722">
        <w:rPr>
          <w:rFonts w:ascii="Times New Roman" w:hAnsi="Times New Roman" w:cs="Times New Roman"/>
        </w:rPr>
        <w:t>an wójt mó</w:t>
      </w:r>
      <w:r w:rsidR="00005451" w:rsidRPr="00CA6722">
        <w:rPr>
          <w:rFonts w:ascii="Times New Roman" w:hAnsi="Times New Roman" w:cs="Times New Roman"/>
        </w:rPr>
        <w:t>w</w:t>
      </w:r>
      <w:r w:rsidR="005579FD" w:rsidRPr="00CA6722">
        <w:rPr>
          <w:rFonts w:ascii="Times New Roman" w:hAnsi="Times New Roman" w:cs="Times New Roman"/>
        </w:rPr>
        <w:t>ił</w:t>
      </w:r>
      <w:r w:rsidR="00005451" w:rsidRPr="00CA6722">
        <w:rPr>
          <w:rFonts w:ascii="Times New Roman" w:hAnsi="Times New Roman" w:cs="Times New Roman"/>
        </w:rPr>
        <w:t xml:space="preserve"> – tj. o budowie szkoły </w:t>
      </w:r>
      <w:r w:rsidR="00005451" w:rsidRPr="00CA6722">
        <w:rPr>
          <w:rFonts w:ascii="Times New Roman" w:hAnsi="Times New Roman" w:cs="Times New Roman"/>
        </w:rPr>
        <w:lastRenderedPageBreak/>
        <w:t xml:space="preserve">w </w:t>
      </w:r>
      <w:proofErr w:type="spellStart"/>
      <w:r w:rsidR="00005451" w:rsidRPr="00CA6722">
        <w:rPr>
          <w:rFonts w:ascii="Times New Roman" w:hAnsi="Times New Roman" w:cs="Times New Roman"/>
        </w:rPr>
        <w:t>Złotorii</w:t>
      </w:r>
      <w:proofErr w:type="spellEnd"/>
      <w:r w:rsidR="00F82AB5" w:rsidRPr="00CA6722">
        <w:rPr>
          <w:rFonts w:ascii="Times New Roman" w:hAnsi="Times New Roman" w:cs="Times New Roman"/>
        </w:rPr>
        <w:t>, ale też nie zapominajmy o realizacji dróg na</w:t>
      </w:r>
      <w:r w:rsidR="00016DEC">
        <w:rPr>
          <w:rFonts w:ascii="Times New Roman" w:hAnsi="Times New Roman" w:cs="Times New Roman"/>
        </w:rPr>
        <w:t> </w:t>
      </w:r>
      <w:r w:rsidR="00F82AB5" w:rsidRPr="00CA6722">
        <w:rPr>
          <w:rFonts w:ascii="Times New Roman" w:hAnsi="Times New Roman" w:cs="Times New Roman"/>
        </w:rPr>
        <w:t>Małgorzatowie, bo to jest przyszłość naszej gminy</w:t>
      </w:r>
      <w:r w:rsidR="0064107D" w:rsidRPr="00CA6722">
        <w:rPr>
          <w:rFonts w:ascii="Times New Roman" w:hAnsi="Times New Roman" w:cs="Times New Roman"/>
        </w:rPr>
        <w:t>. Tam leży  potencjał podatku od</w:t>
      </w:r>
      <w:r w:rsidR="00016DEC">
        <w:rPr>
          <w:rFonts w:ascii="Times New Roman" w:hAnsi="Times New Roman" w:cs="Times New Roman"/>
        </w:rPr>
        <w:t> </w:t>
      </w:r>
      <w:r w:rsidR="0064107D" w:rsidRPr="00CA6722">
        <w:rPr>
          <w:rFonts w:ascii="Times New Roman" w:hAnsi="Times New Roman" w:cs="Times New Roman"/>
        </w:rPr>
        <w:t>nieruchomości i trzeba go wykorzystać</w:t>
      </w:r>
      <w:r w:rsidR="00D34DCF">
        <w:rPr>
          <w:rFonts w:ascii="Times New Roman" w:hAnsi="Times New Roman" w:cs="Times New Roman"/>
        </w:rPr>
        <w:t>. T</w:t>
      </w:r>
      <w:r w:rsidR="00C57453" w:rsidRPr="00CA6722">
        <w:rPr>
          <w:rFonts w:ascii="Times New Roman" w:hAnsi="Times New Roman" w:cs="Times New Roman"/>
        </w:rPr>
        <w:t>utaj mówiący poddaje tylko przemyśleniom</w:t>
      </w:r>
      <w:r w:rsidR="00D34DCF">
        <w:rPr>
          <w:rFonts w:ascii="Times New Roman" w:hAnsi="Times New Roman" w:cs="Times New Roman"/>
        </w:rPr>
        <w:t xml:space="preserve">, </w:t>
      </w:r>
      <w:r w:rsidR="00C57453" w:rsidRPr="00CA6722">
        <w:rPr>
          <w:rFonts w:ascii="Times New Roman" w:hAnsi="Times New Roman" w:cs="Times New Roman"/>
        </w:rPr>
        <w:t xml:space="preserve">nie </w:t>
      </w:r>
      <w:r w:rsidR="00486C67" w:rsidRPr="00D34DCF">
        <w:rPr>
          <w:rFonts w:ascii="Times New Roman" w:hAnsi="Times New Roman" w:cs="Times New Roman"/>
        </w:rPr>
        <w:t>dyskusji</w:t>
      </w:r>
      <w:r w:rsidR="00016DEC">
        <w:rPr>
          <w:rFonts w:ascii="Times New Roman" w:hAnsi="Times New Roman" w:cs="Times New Roman"/>
        </w:rPr>
        <w:t>,</w:t>
      </w:r>
      <w:r w:rsidR="00486C67" w:rsidRPr="00D34DCF">
        <w:rPr>
          <w:rFonts w:ascii="Times New Roman" w:hAnsi="Times New Roman" w:cs="Times New Roman"/>
        </w:rPr>
        <w:t xml:space="preserve"> </w:t>
      </w:r>
      <w:r w:rsidR="00486C67" w:rsidRPr="00CA6722">
        <w:rPr>
          <w:rFonts w:ascii="Times New Roman" w:hAnsi="Times New Roman" w:cs="Times New Roman"/>
        </w:rPr>
        <w:t xml:space="preserve">sprawy związane z możliwością przerzucenia pewnych kosztów </w:t>
      </w:r>
      <w:r w:rsidR="00FB7133" w:rsidRPr="00CA6722">
        <w:rPr>
          <w:rFonts w:ascii="Times New Roman" w:hAnsi="Times New Roman" w:cs="Times New Roman"/>
        </w:rPr>
        <w:t xml:space="preserve">na mieszkańców  - śmieci, woda, wszystkiego rodzaju opłaty </w:t>
      </w:r>
      <w:r w:rsidR="00152212" w:rsidRPr="00CA6722">
        <w:rPr>
          <w:rFonts w:ascii="Times New Roman" w:hAnsi="Times New Roman" w:cs="Times New Roman"/>
        </w:rPr>
        <w:t>i podatki, bo jeżeli mamy zwiększać wydatki majątkowe to musimy szukać pieniędzy zarówno</w:t>
      </w:r>
      <w:r w:rsidR="00FE1081" w:rsidRPr="00CA6722">
        <w:rPr>
          <w:rFonts w:ascii="Times New Roman" w:hAnsi="Times New Roman" w:cs="Times New Roman"/>
        </w:rPr>
        <w:t xml:space="preserve"> w cięciach w wydatkach bieżących, ale także środków, które pozwolą nam </w:t>
      </w:r>
      <w:r w:rsidR="0058065D" w:rsidRPr="00CA6722">
        <w:rPr>
          <w:rFonts w:ascii="Times New Roman" w:hAnsi="Times New Roman" w:cs="Times New Roman"/>
        </w:rPr>
        <w:t>spełnić ten ważny cel. Białe Błota to gmina, która na inwestycje wydaje ponad 65 000 000 zł</w:t>
      </w:r>
      <w:r w:rsidR="00D91E67" w:rsidRPr="00CA6722">
        <w:rPr>
          <w:rFonts w:ascii="Times New Roman" w:hAnsi="Times New Roman" w:cs="Times New Roman"/>
        </w:rPr>
        <w:t>. To jest coś, co by się panu wójtowi marzyło, żeby na takim poziomie były nasze wydatki majątkowe</w:t>
      </w:r>
      <w:r w:rsidR="0098094B" w:rsidRPr="00CA6722">
        <w:rPr>
          <w:rFonts w:ascii="Times New Roman" w:hAnsi="Times New Roman" w:cs="Times New Roman"/>
        </w:rPr>
        <w:t>. Oni maj</w:t>
      </w:r>
      <w:r w:rsidR="000F6A85">
        <w:rPr>
          <w:rFonts w:ascii="Times New Roman" w:hAnsi="Times New Roman" w:cs="Times New Roman"/>
        </w:rPr>
        <w:t>ą</w:t>
      </w:r>
      <w:r w:rsidR="0098094B" w:rsidRPr="00CA6722">
        <w:rPr>
          <w:rFonts w:ascii="Times New Roman" w:hAnsi="Times New Roman" w:cs="Times New Roman"/>
        </w:rPr>
        <w:t xml:space="preserve"> budżet grubo ponad 200 000 000 zł, co te</w:t>
      </w:r>
      <w:r w:rsidR="007344ED">
        <w:rPr>
          <w:rFonts w:ascii="Times New Roman" w:hAnsi="Times New Roman" w:cs="Times New Roman"/>
        </w:rPr>
        <w:t>ż</w:t>
      </w:r>
      <w:r w:rsidR="0098094B" w:rsidRPr="00CA6722">
        <w:rPr>
          <w:rFonts w:ascii="Times New Roman" w:hAnsi="Times New Roman" w:cs="Times New Roman"/>
        </w:rPr>
        <w:t xml:space="preserve"> procentowo wygląda zupełnie inaczej, ale jeżeli mamy czerpać wzorce od lepszych, to się od nich uczmy </w:t>
      </w:r>
      <w:r w:rsidR="00AC2773" w:rsidRPr="00CA6722">
        <w:rPr>
          <w:rFonts w:ascii="Times New Roman" w:hAnsi="Times New Roman" w:cs="Times New Roman"/>
        </w:rPr>
        <w:t>i sięgajmy tego, co w tej chwili wydaje się nieosiągalne, czyli wydawania pieniędzy majątkowych na</w:t>
      </w:r>
      <w:r w:rsidR="0000406D">
        <w:rPr>
          <w:rFonts w:ascii="Times New Roman" w:hAnsi="Times New Roman" w:cs="Times New Roman"/>
        </w:rPr>
        <w:t> </w:t>
      </w:r>
      <w:r w:rsidR="00AC2773" w:rsidRPr="00CA6722">
        <w:rPr>
          <w:rFonts w:ascii="Times New Roman" w:hAnsi="Times New Roman" w:cs="Times New Roman"/>
        </w:rPr>
        <w:t xml:space="preserve">poziomie </w:t>
      </w:r>
      <w:r w:rsidR="00B27DBF" w:rsidRPr="00CA6722">
        <w:rPr>
          <w:rFonts w:ascii="Times New Roman" w:hAnsi="Times New Roman" w:cs="Times New Roman"/>
        </w:rPr>
        <w:t>tych 35 000 000 zł lub nawet 36 000 000 zł rocznie, co przekłada się mniej więcej na</w:t>
      </w:r>
      <w:r w:rsidR="0000406D">
        <w:rPr>
          <w:rFonts w:ascii="Times New Roman" w:hAnsi="Times New Roman" w:cs="Times New Roman"/>
        </w:rPr>
        <w:t> </w:t>
      </w:r>
      <w:r w:rsidR="00B27DBF" w:rsidRPr="00CA6722">
        <w:rPr>
          <w:rFonts w:ascii="Times New Roman" w:hAnsi="Times New Roman" w:cs="Times New Roman"/>
        </w:rPr>
        <w:t xml:space="preserve">25% wydatków ogółem naszej gminy. </w:t>
      </w:r>
      <w:r w:rsidR="00AC2773" w:rsidRPr="00CA6722">
        <w:rPr>
          <w:rFonts w:ascii="Times New Roman" w:hAnsi="Times New Roman" w:cs="Times New Roman"/>
        </w:rPr>
        <w:t xml:space="preserve"> </w:t>
      </w:r>
      <w:r w:rsidR="0098094B" w:rsidRPr="00CA6722">
        <w:rPr>
          <w:rFonts w:ascii="Times New Roman" w:hAnsi="Times New Roman" w:cs="Times New Roman"/>
        </w:rPr>
        <w:t xml:space="preserve"> </w:t>
      </w:r>
      <w:r w:rsidR="00152212" w:rsidRPr="00CA6722">
        <w:rPr>
          <w:rFonts w:ascii="Times New Roman" w:hAnsi="Times New Roman" w:cs="Times New Roman"/>
        </w:rPr>
        <w:t xml:space="preserve"> </w:t>
      </w:r>
      <w:r w:rsidR="00C57453" w:rsidRPr="00CA6722">
        <w:rPr>
          <w:rFonts w:ascii="Times New Roman" w:hAnsi="Times New Roman" w:cs="Times New Roman"/>
          <w:u w:val="single"/>
        </w:rPr>
        <w:t xml:space="preserve">  </w:t>
      </w:r>
      <w:r w:rsidR="0064107D" w:rsidRPr="00CA6722">
        <w:rPr>
          <w:rFonts w:ascii="Times New Roman" w:hAnsi="Times New Roman" w:cs="Times New Roman"/>
        </w:rPr>
        <w:t xml:space="preserve"> </w:t>
      </w:r>
      <w:r w:rsidR="00AE062A" w:rsidRPr="00CA6722">
        <w:rPr>
          <w:rFonts w:ascii="Times New Roman" w:hAnsi="Times New Roman" w:cs="Times New Roman"/>
        </w:rPr>
        <w:t xml:space="preserve"> </w:t>
      </w:r>
      <w:r w:rsidR="003C6EFC" w:rsidRPr="00CA6722">
        <w:rPr>
          <w:rFonts w:ascii="Times New Roman" w:hAnsi="Times New Roman" w:cs="Times New Roman"/>
        </w:rPr>
        <w:t xml:space="preserve"> </w:t>
      </w:r>
      <w:r w:rsidR="007C3175" w:rsidRPr="00CA6722">
        <w:rPr>
          <w:rFonts w:ascii="Times New Roman" w:hAnsi="Times New Roman" w:cs="Times New Roman"/>
        </w:rPr>
        <w:t xml:space="preserve"> </w:t>
      </w:r>
      <w:r w:rsidR="00E30C79" w:rsidRPr="00CA6722">
        <w:rPr>
          <w:rFonts w:ascii="Times New Roman" w:hAnsi="Times New Roman" w:cs="Times New Roman"/>
        </w:rPr>
        <w:t xml:space="preserve"> </w:t>
      </w:r>
      <w:r w:rsidR="00397E6E" w:rsidRPr="00CA6722">
        <w:rPr>
          <w:rFonts w:ascii="Times New Roman" w:hAnsi="Times New Roman" w:cs="Times New Roman"/>
        </w:rPr>
        <w:t xml:space="preserve"> </w:t>
      </w:r>
    </w:p>
    <w:p w14:paraId="4CDB11ED" w14:textId="3BE374E6" w:rsidR="00CA011D" w:rsidRPr="00CA6722" w:rsidRDefault="001D56FA" w:rsidP="00EC4125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Radny Adam Sadowski doprecyzował, że nie chodziło mu o powiększanie podatk</w:t>
      </w:r>
      <w:r w:rsidR="00FE0D1A" w:rsidRPr="00CA6722">
        <w:rPr>
          <w:rFonts w:ascii="Times New Roman" w:hAnsi="Times New Roman" w:cs="Times New Roman"/>
        </w:rPr>
        <w:t>ów, ściągalność od mieszkańców, ale bardziej o inwestowanie w strefy przemysłowe</w:t>
      </w:r>
      <w:r w:rsidR="00FF5DE5" w:rsidRPr="00CA6722">
        <w:rPr>
          <w:rFonts w:ascii="Times New Roman" w:hAnsi="Times New Roman" w:cs="Times New Roman"/>
        </w:rPr>
        <w:t xml:space="preserve"> i żeby podatek od firm był większy, albo gdyby się faktycznie udało</w:t>
      </w:r>
      <w:r w:rsidR="00C12567" w:rsidRPr="00CA6722">
        <w:rPr>
          <w:rFonts w:ascii="Times New Roman" w:hAnsi="Times New Roman" w:cs="Times New Roman"/>
        </w:rPr>
        <w:t xml:space="preserve">, ale to już jest uzależnione od budżetu centralnego, zmienić przepisy żeby więcej pieniędzy z podatków zostawało </w:t>
      </w:r>
      <w:r w:rsidR="00B238D6" w:rsidRPr="00CA6722">
        <w:rPr>
          <w:rFonts w:ascii="Times New Roman" w:hAnsi="Times New Roman" w:cs="Times New Roman"/>
        </w:rPr>
        <w:t>w gminie bezpośrednio</w:t>
      </w:r>
      <w:r w:rsidR="00CB1DAC">
        <w:rPr>
          <w:rFonts w:ascii="Times New Roman" w:hAnsi="Times New Roman" w:cs="Times New Roman"/>
        </w:rPr>
        <w:t xml:space="preserve">, </w:t>
      </w:r>
      <w:r w:rsidR="00B238D6" w:rsidRPr="00CA6722">
        <w:rPr>
          <w:rFonts w:ascii="Times New Roman" w:hAnsi="Times New Roman" w:cs="Times New Roman"/>
        </w:rPr>
        <w:t>wtedy może t</w:t>
      </w:r>
      <w:r w:rsidR="00CB1DAC">
        <w:rPr>
          <w:rFonts w:ascii="Times New Roman" w:hAnsi="Times New Roman" w:cs="Times New Roman"/>
        </w:rPr>
        <w:t>ę</w:t>
      </w:r>
      <w:r w:rsidR="00B238D6" w:rsidRPr="00CA6722">
        <w:rPr>
          <w:rFonts w:ascii="Times New Roman" w:hAnsi="Times New Roman" w:cs="Times New Roman"/>
        </w:rPr>
        <w:t xml:space="preserve"> dziurę w subwencji oświatowej moglibyśmy  łatwiej</w:t>
      </w:r>
      <w:r w:rsidR="00CB1DAC">
        <w:rPr>
          <w:rFonts w:ascii="Times New Roman" w:hAnsi="Times New Roman" w:cs="Times New Roman"/>
        </w:rPr>
        <w:t xml:space="preserve"> </w:t>
      </w:r>
      <w:r w:rsidR="00B238D6" w:rsidRPr="00CA6722">
        <w:rPr>
          <w:rFonts w:ascii="Times New Roman" w:hAnsi="Times New Roman" w:cs="Times New Roman"/>
        </w:rPr>
        <w:t xml:space="preserve"> zapełnić. </w:t>
      </w:r>
    </w:p>
    <w:p w14:paraId="0B4B9594" w14:textId="77777777" w:rsidR="00CA011D" w:rsidRPr="00CA6722" w:rsidRDefault="00CA011D" w:rsidP="00EC4125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Z powodu braku chętnych do dalszej dyskusji, Przewodniczący Rady ją zamknął. </w:t>
      </w:r>
    </w:p>
    <w:p w14:paraId="504B63B7" w14:textId="7CEEB37E" w:rsidR="00E16DC5" w:rsidRPr="00CA6722" w:rsidRDefault="00D67E47" w:rsidP="00EC4125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Mówiący oznajmił, że </w:t>
      </w:r>
      <w:r w:rsidR="007C6C24" w:rsidRPr="00CA6722">
        <w:rPr>
          <w:rFonts w:ascii="Times New Roman" w:hAnsi="Times New Roman" w:cs="Times New Roman"/>
        </w:rPr>
        <w:t xml:space="preserve">w związku z </w:t>
      </w:r>
      <w:r w:rsidRPr="00CA6722">
        <w:rPr>
          <w:rFonts w:ascii="Times New Roman" w:hAnsi="Times New Roman" w:cs="Times New Roman"/>
        </w:rPr>
        <w:t>wszystki</w:t>
      </w:r>
      <w:r w:rsidR="007C6C24" w:rsidRPr="00CA6722">
        <w:rPr>
          <w:rFonts w:ascii="Times New Roman" w:hAnsi="Times New Roman" w:cs="Times New Roman"/>
        </w:rPr>
        <w:t>mi</w:t>
      </w:r>
      <w:r w:rsidRPr="00CA6722">
        <w:rPr>
          <w:rFonts w:ascii="Times New Roman" w:hAnsi="Times New Roman" w:cs="Times New Roman"/>
        </w:rPr>
        <w:t xml:space="preserve"> działania</w:t>
      </w:r>
      <w:r w:rsidR="007C6C24" w:rsidRPr="00CA6722">
        <w:rPr>
          <w:rFonts w:ascii="Times New Roman" w:hAnsi="Times New Roman" w:cs="Times New Roman"/>
        </w:rPr>
        <w:t>mi</w:t>
      </w:r>
      <w:r w:rsidRPr="00CA6722">
        <w:rPr>
          <w:rFonts w:ascii="Times New Roman" w:hAnsi="Times New Roman" w:cs="Times New Roman"/>
        </w:rPr>
        <w:t xml:space="preserve"> związan</w:t>
      </w:r>
      <w:r w:rsidR="007C6C24" w:rsidRPr="00CA6722">
        <w:rPr>
          <w:rFonts w:ascii="Times New Roman" w:hAnsi="Times New Roman" w:cs="Times New Roman"/>
        </w:rPr>
        <w:t xml:space="preserve">ymi </w:t>
      </w:r>
      <w:r w:rsidRPr="00CA6722">
        <w:rPr>
          <w:rFonts w:ascii="Times New Roman" w:hAnsi="Times New Roman" w:cs="Times New Roman"/>
        </w:rPr>
        <w:t xml:space="preserve"> z budżetem Gminy Lubicz </w:t>
      </w:r>
      <w:r w:rsidR="007C6C24" w:rsidRPr="00CA6722">
        <w:rPr>
          <w:rFonts w:ascii="Times New Roman" w:hAnsi="Times New Roman" w:cs="Times New Roman"/>
        </w:rPr>
        <w:t xml:space="preserve"> kieruje te</w:t>
      </w:r>
      <w:r w:rsidR="00D93AAE" w:rsidRPr="00CA6722">
        <w:rPr>
          <w:rFonts w:ascii="Times New Roman" w:hAnsi="Times New Roman" w:cs="Times New Roman"/>
        </w:rPr>
        <w:t>ż</w:t>
      </w:r>
      <w:r w:rsidR="007C6C24" w:rsidRPr="00CA6722">
        <w:rPr>
          <w:rFonts w:ascii="Times New Roman" w:hAnsi="Times New Roman" w:cs="Times New Roman"/>
        </w:rPr>
        <w:t xml:space="preserve"> podziękowania na ręce zastępcy wójta – p. M. Lewandowskiej i </w:t>
      </w:r>
      <w:r w:rsidRPr="00CA6722">
        <w:rPr>
          <w:rFonts w:ascii="Times New Roman" w:hAnsi="Times New Roman" w:cs="Times New Roman"/>
        </w:rPr>
        <w:t xml:space="preserve"> </w:t>
      </w:r>
      <w:r w:rsidR="00D93AAE" w:rsidRPr="00CA6722">
        <w:rPr>
          <w:rFonts w:ascii="Times New Roman" w:hAnsi="Times New Roman" w:cs="Times New Roman"/>
        </w:rPr>
        <w:t>sekretarza gminy – p. M. Kwaśniewskiej.</w:t>
      </w:r>
    </w:p>
    <w:p w14:paraId="50977FBE" w14:textId="77777777" w:rsidR="00D93AAE" w:rsidRPr="00CA6722" w:rsidRDefault="00D93AAE" w:rsidP="000C30F9">
      <w:pPr>
        <w:jc w:val="both"/>
        <w:rPr>
          <w:rFonts w:ascii="Times New Roman" w:hAnsi="Times New Roman" w:cs="Times New Roman"/>
        </w:rPr>
      </w:pPr>
    </w:p>
    <w:p w14:paraId="7178EED3" w14:textId="4B170737" w:rsidR="00C90D8F" w:rsidRPr="00CA6722" w:rsidRDefault="007B0C76" w:rsidP="00721309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 xml:space="preserve">13. Podjęcie uchwały w sprawie zatwierdzenia sprawozdania finansowego wraz </w:t>
      </w:r>
      <w:r w:rsidR="00721309" w:rsidRPr="00CA6722">
        <w:rPr>
          <w:rFonts w:ascii="Times New Roman" w:hAnsi="Times New Roman" w:cs="Times New Roman"/>
          <w:b/>
          <w:bCs/>
        </w:rPr>
        <w:t xml:space="preserve">                                     </w:t>
      </w:r>
      <w:r w:rsidRPr="00CA6722">
        <w:rPr>
          <w:rFonts w:ascii="Times New Roman" w:hAnsi="Times New Roman" w:cs="Times New Roman"/>
          <w:b/>
          <w:bCs/>
        </w:rPr>
        <w:t>ze sprawozdaniem z wykonania budżetu Gminy Lubicz za rok 2024.</w:t>
      </w:r>
    </w:p>
    <w:p w14:paraId="476F0E57" w14:textId="77777777" w:rsidR="00C90D8F" w:rsidRPr="00CA6722" w:rsidRDefault="0031672D" w:rsidP="007B0C76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0A85E990" w14:textId="77777777" w:rsidR="00C90D8F" w:rsidRPr="00CA6722" w:rsidRDefault="0031672D" w:rsidP="007B0C7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zatwierdzenia sprawozdania finansowego wraz ze sprawozdaniem z wykonania budżetu Gminy Lubicz za rok 2024.</w:t>
      </w:r>
    </w:p>
    <w:p w14:paraId="4E5DF781" w14:textId="4523FD9B" w:rsidR="00C90D8F" w:rsidRPr="00CA6722" w:rsidRDefault="0031672D" w:rsidP="007B0C76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7B0C76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05ECE091" w14:textId="77777777" w:rsidR="00C90D8F" w:rsidRPr="00CA6722" w:rsidRDefault="0031672D" w:rsidP="007B0C7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15, PRZECIW: 0, WSTRZYMUJĘ SIĘ: 0, BRAK GŁOSU: 0, NIEOBECNI: 0</w:t>
      </w:r>
    </w:p>
    <w:p w14:paraId="6B6FBFD7" w14:textId="77777777" w:rsidR="00C90D8F" w:rsidRPr="00CA6722" w:rsidRDefault="0031672D" w:rsidP="007B0C76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391F788B" w14:textId="77777777" w:rsidR="00C90D8F" w:rsidRPr="00CA6722" w:rsidRDefault="0031672D" w:rsidP="007B0C7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(15)</w:t>
      </w:r>
    </w:p>
    <w:p w14:paraId="07603375" w14:textId="77777777" w:rsidR="00C90D8F" w:rsidRPr="00CA6722" w:rsidRDefault="0031672D" w:rsidP="007B0C7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  <w:r w:rsidRPr="00CA6722">
        <w:rPr>
          <w:rFonts w:ascii="Times New Roman" w:hAnsi="Times New Roman" w:cs="Times New Roman"/>
        </w:rPr>
        <w:t xml:space="preserve">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10A2C382" w14:textId="77777777" w:rsidR="00C90D8F" w:rsidRPr="00CA6722" w:rsidRDefault="0031672D" w:rsidP="007B0C7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4F3307F3" w14:textId="77777777" w:rsidR="00C90D8F" w:rsidRPr="00CA6722" w:rsidRDefault="0031672D" w:rsidP="007B0C7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73C4D82E" w14:textId="77777777" w:rsidR="00C90D8F" w:rsidRPr="00CA6722" w:rsidRDefault="0031672D" w:rsidP="007B0C7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61A653EC" w14:textId="77777777" w:rsidR="00C90D8F" w:rsidRPr="00CA6722" w:rsidRDefault="0031672D" w:rsidP="007B0C76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(0)</w:t>
      </w:r>
    </w:p>
    <w:p w14:paraId="65287E85" w14:textId="03EBC722" w:rsidR="00FC6862" w:rsidRPr="00CA6722" w:rsidRDefault="00FC6862" w:rsidP="00FC6862">
      <w:pPr>
        <w:pStyle w:val="Bezodstpw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XVI/18</w:t>
      </w:r>
      <w:r w:rsidR="004C1B2A" w:rsidRPr="00CA6722">
        <w:rPr>
          <w:rFonts w:ascii="Times New Roman" w:hAnsi="Times New Roman" w:cs="Times New Roman"/>
        </w:rPr>
        <w:t>4</w:t>
      </w:r>
      <w:r w:rsidRPr="00CA6722">
        <w:rPr>
          <w:rFonts w:ascii="Times New Roman" w:hAnsi="Times New Roman" w:cs="Times New Roman"/>
        </w:rPr>
        <w:t>/25 w powyższej sprawie Rada Gminy Lubicz podjęła jednogłośnie.</w:t>
      </w:r>
    </w:p>
    <w:p w14:paraId="5D8AA455" w14:textId="77777777" w:rsidR="00FC6862" w:rsidRPr="00CA6722" w:rsidRDefault="00FC6862" w:rsidP="00FC6862">
      <w:pPr>
        <w:pStyle w:val="Bezodstpw"/>
        <w:rPr>
          <w:rFonts w:ascii="Times New Roman" w:hAnsi="Times New Roman" w:cs="Times New Roman"/>
          <w:b/>
          <w:bCs/>
        </w:rPr>
      </w:pPr>
    </w:p>
    <w:p w14:paraId="44EE5E46" w14:textId="77777777" w:rsidR="00C90D8F" w:rsidRPr="00CA6722" w:rsidRDefault="0031672D" w:rsidP="00721309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14. Przedstawienie wniosku Komisji Rewizyjnej w sprawie absolutorium.</w:t>
      </w:r>
    </w:p>
    <w:p w14:paraId="62C026A5" w14:textId="5FEA5BC1" w:rsidR="004C1B2A" w:rsidRPr="00CA6722" w:rsidRDefault="004C1B2A" w:rsidP="00721309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 xml:space="preserve">Radny Przemysław Gorczyca, przewodniczący </w:t>
      </w:r>
      <w:r w:rsidR="00BE2A85" w:rsidRPr="00CA6722">
        <w:rPr>
          <w:rFonts w:ascii="Times New Roman" w:hAnsi="Times New Roman" w:cs="Times New Roman"/>
          <w:sz w:val="24"/>
          <w:szCs w:val="24"/>
        </w:rPr>
        <w:t xml:space="preserve">Komisji Rewizyjnej Rady Gminy Lubicz </w:t>
      </w:r>
      <w:r w:rsidRPr="00CA6722">
        <w:rPr>
          <w:rFonts w:ascii="Times New Roman" w:hAnsi="Times New Roman" w:cs="Times New Roman"/>
          <w:sz w:val="24"/>
          <w:szCs w:val="24"/>
        </w:rPr>
        <w:t xml:space="preserve">odczytał </w:t>
      </w:r>
    </w:p>
    <w:p w14:paraId="009774F7" w14:textId="6E80E9C2" w:rsidR="004C1B2A" w:rsidRPr="00CA6722" w:rsidRDefault="004C1B2A" w:rsidP="00721309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722">
        <w:rPr>
          <w:rFonts w:ascii="Times New Roman" w:hAnsi="Times New Roman" w:cs="Times New Roman"/>
          <w:sz w:val="24"/>
          <w:szCs w:val="24"/>
        </w:rPr>
        <w:t xml:space="preserve">Wniosek Komisji Rewizyjnej Rady Gminy Lubicz </w:t>
      </w:r>
      <w:r w:rsidR="000020AE" w:rsidRPr="00CA6722">
        <w:rPr>
          <w:rFonts w:ascii="Times New Roman" w:hAnsi="Times New Roman" w:cs="Times New Roman"/>
          <w:sz w:val="24"/>
          <w:szCs w:val="24"/>
        </w:rPr>
        <w:t xml:space="preserve">z 3 czerwca 2025 r. </w:t>
      </w:r>
      <w:r w:rsidRPr="00CA6722">
        <w:rPr>
          <w:rFonts w:ascii="Times New Roman" w:hAnsi="Times New Roman" w:cs="Times New Roman"/>
          <w:sz w:val="24"/>
          <w:szCs w:val="24"/>
        </w:rPr>
        <w:t>w sprawie wyrażenia opinii o wykonaniu budżetu Gminy Lubicz za 202</w:t>
      </w:r>
      <w:r w:rsidR="00F30CE7" w:rsidRPr="00CA6722">
        <w:rPr>
          <w:rFonts w:ascii="Times New Roman" w:hAnsi="Times New Roman" w:cs="Times New Roman"/>
          <w:sz w:val="24"/>
          <w:szCs w:val="24"/>
        </w:rPr>
        <w:t>4</w:t>
      </w:r>
      <w:r w:rsidRPr="00CA6722">
        <w:rPr>
          <w:rFonts w:ascii="Times New Roman" w:hAnsi="Times New Roman" w:cs="Times New Roman"/>
          <w:sz w:val="24"/>
          <w:szCs w:val="24"/>
        </w:rPr>
        <w:t xml:space="preserve"> rok i udzielenia z tego tytułu absolutorium dla Wójta </w:t>
      </w:r>
      <w:r w:rsidRPr="00CA6722">
        <w:rPr>
          <w:rFonts w:ascii="Times New Roman" w:hAnsi="Times New Roman" w:cs="Times New Roman"/>
          <w:sz w:val="24"/>
          <w:szCs w:val="24"/>
        </w:rPr>
        <w:lastRenderedPageBreak/>
        <w:t>Gminy Lubicz.</w:t>
      </w:r>
      <w:r w:rsidR="0050667E" w:rsidRPr="00CA6722">
        <w:rPr>
          <w:rFonts w:ascii="Times New Roman" w:hAnsi="Times New Roman" w:cs="Times New Roman"/>
          <w:sz w:val="24"/>
          <w:szCs w:val="24"/>
        </w:rPr>
        <w:t xml:space="preserve"> </w:t>
      </w:r>
      <w:r w:rsidR="00736F66" w:rsidRPr="00CA6722">
        <w:rPr>
          <w:rFonts w:ascii="Times New Roman" w:hAnsi="Times New Roman" w:cs="Times New Roman"/>
          <w:sz w:val="24"/>
          <w:szCs w:val="24"/>
        </w:rPr>
        <w:t xml:space="preserve">Komisja </w:t>
      </w:r>
      <w:r w:rsidR="0050667E" w:rsidRPr="00CA6722">
        <w:rPr>
          <w:rFonts w:ascii="Times New Roman" w:hAnsi="Times New Roman" w:cs="Times New Roman"/>
          <w:sz w:val="24"/>
          <w:szCs w:val="24"/>
        </w:rPr>
        <w:t xml:space="preserve">rewizyjna </w:t>
      </w:r>
      <w:r w:rsidR="00736F66" w:rsidRPr="00CA6722">
        <w:rPr>
          <w:rFonts w:ascii="Times New Roman" w:hAnsi="Times New Roman" w:cs="Times New Roman"/>
          <w:sz w:val="24"/>
          <w:szCs w:val="24"/>
        </w:rPr>
        <w:t xml:space="preserve">jednogłośnie pozytywnie </w:t>
      </w:r>
      <w:r w:rsidR="0050667E" w:rsidRPr="00CA6722">
        <w:rPr>
          <w:rFonts w:ascii="Times New Roman" w:hAnsi="Times New Roman" w:cs="Times New Roman"/>
          <w:sz w:val="24"/>
          <w:szCs w:val="24"/>
        </w:rPr>
        <w:t>za</w:t>
      </w:r>
      <w:r w:rsidR="00736F66" w:rsidRPr="00CA6722">
        <w:rPr>
          <w:rFonts w:ascii="Times New Roman" w:hAnsi="Times New Roman" w:cs="Times New Roman"/>
          <w:sz w:val="24"/>
          <w:szCs w:val="24"/>
        </w:rPr>
        <w:t>opini</w:t>
      </w:r>
      <w:r w:rsidR="0050667E" w:rsidRPr="00CA6722">
        <w:rPr>
          <w:rFonts w:ascii="Times New Roman" w:hAnsi="Times New Roman" w:cs="Times New Roman"/>
          <w:sz w:val="24"/>
          <w:szCs w:val="24"/>
        </w:rPr>
        <w:t>owała</w:t>
      </w:r>
      <w:r w:rsidR="00736F66" w:rsidRPr="00CA6722">
        <w:rPr>
          <w:rFonts w:ascii="Times New Roman" w:hAnsi="Times New Roman" w:cs="Times New Roman"/>
          <w:sz w:val="24"/>
          <w:szCs w:val="24"/>
        </w:rPr>
        <w:t xml:space="preserve"> wykonanie budżetu za</w:t>
      </w:r>
      <w:r w:rsidR="002617FC">
        <w:rPr>
          <w:rFonts w:ascii="Times New Roman" w:hAnsi="Times New Roman" w:cs="Times New Roman"/>
          <w:sz w:val="24"/>
          <w:szCs w:val="24"/>
        </w:rPr>
        <w:t> </w:t>
      </w:r>
      <w:r w:rsidR="00736F66" w:rsidRPr="00CA6722">
        <w:rPr>
          <w:rFonts w:ascii="Times New Roman" w:hAnsi="Times New Roman" w:cs="Times New Roman"/>
          <w:sz w:val="24"/>
          <w:szCs w:val="24"/>
        </w:rPr>
        <w:t xml:space="preserve">2024 r. przez wójta Gminy Lubicz i </w:t>
      </w:r>
      <w:r w:rsidR="0050667E" w:rsidRPr="00CA6722">
        <w:rPr>
          <w:rFonts w:ascii="Times New Roman" w:hAnsi="Times New Roman" w:cs="Times New Roman"/>
          <w:sz w:val="24"/>
          <w:szCs w:val="24"/>
        </w:rPr>
        <w:t>za</w:t>
      </w:r>
      <w:r w:rsidR="00736F66" w:rsidRPr="00CA6722">
        <w:rPr>
          <w:rFonts w:ascii="Times New Roman" w:hAnsi="Times New Roman" w:cs="Times New Roman"/>
          <w:sz w:val="24"/>
          <w:szCs w:val="24"/>
        </w:rPr>
        <w:t>wniosk</w:t>
      </w:r>
      <w:r w:rsidR="00451DD5" w:rsidRPr="00CA6722">
        <w:rPr>
          <w:rFonts w:ascii="Times New Roman" w:hAnsi="Times New Roman" w:cs="Times New Roman"/>
          <w:sz w:val="24"/>
          <w:szCs w:val="24"/>
        </w:rPr>
        <w:t>owała</w:t>
      </w:r>
      <w:r w:rsidR="00736F66" w:rsidRPr="00CA6722">
        <w:rPr>
          <w:rFonts w:ascii="Times New Roman" w:hAnsi="Times New Roman" w:cs="Times New Roman"/>
          <w:sz w:val="24"/>
          <w:szCs w:val="24"/>
        </w:rPr>
        <w:t xml:space="preserve"> o udzielenie absolutorium wójtowi Gminy Lubicz za 2024 r.  </w:t>
      </w:r>
    </w:p>
    <w:p w14:paraId="7CF8AFBB" w14:textId="77777777" w:rsidR="002617FC" w:rsidRDefault="002617FC" w:rsidP="007B0014">
      <w:pPr>
        <w:jc w:val="both"/>
        <w:rPr>
          <w:rFonts w:ascii="Times New Roman" w:hAnsi="Times New Roman" w:cs="Times New Roman"/>
          <w:b/>
          <w:bCs/>
        </w:rPr>
      </w:pPr>
    </w:p>
    <w:p w14:paraId="07A37F98" w14:textId="6294AE89" w:rsidR="00C90D8F" w:rsidRPr="00CA6722" w:rsidRDefault="0031672D" w:rsidP="007B0014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15. Zapoznanie radnych z opinią Regionalnej Izby Obrachunkowej dotyczącą wniosku Komisji Rewizyjnej w sprawie absolutorium.</w:t>
      </w:r>
    </w:p>
    <w:p w14:paraId="71A6FAD8" w14:textId="348D1DDB" w:rsidR="00DD6D88" w:rsidRPr="00CA6722" w:rsidRDefault="00DD6D88" w:rsidP="007B0014">
      <w:pPr>
        <w:pStyle w:val="Bezodstpw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A6722">
        <w:rPr>
          <w:rStyle w:val="Pogrubienie"/>
          <w:rFonts w:ascii="Times New Roman" w:hAnsi="Times New Roman" w:cs="Times New Roman"/>
          <w:b w:val="0"/>
          <w:bCs w:val="0"/>
        </w:rPr>
        <w:t xml:space="preserve">Przewodniczący Rady Gminy Lubicz pan Marcin Różycki odczytał Uchwałę Nr 15/Kr/2025 Składu Orzekającego Nr </w:t>
      </w:r>
      <w:r w:rsidR="00011A6E" w:rsidRPr="00CA6722">
        <w:rPr>
          <w:rStyle w:val="Pogrubienie"/>
          <w:rFonts w:ascii="Times New Roman" w:hAnsi="Times New Roman" w:cs="Times New Roman"/>
          <w:b w:val="0"/>
          <w:bCs w:val="0"/>
        </w:rPr>
        <w:t>4</w:t>
      </w:r>
      <w:r w:rsidRPr="00CA6722">
        <w:rPr>
          <w:rStyle w:val="Pogrubienie"/>
          <w:rFonts w:ascii="Times New Roman" w:hAnsi="Times New Roman" w:cs="Times New Roman"/>
          <w:b w:val="0"/>
          <w:bCs w:val="0"/>
        </w:rPr>
        <w:t xml:space="preserve"> Regionalnej Izby Obrachunkowej w Bydgoszczy z dnia </w:t>
      </w:r>
      <w:r w:rsidR="00011A6E" w:rsidRPr="00CA6722">
        <w:rPr>
          <w:rStyle w:val="Pogrubienie"/>
          <w:rFonts w:ascii="Times New Roman" w:hAnsi="Times New Roman" w:cs="Times New Roman"/>
          <w:b w:val="0"/>
          <w:bCs w:val="0"/>
        </w:rPr>
        <w:t>4 c</w:t>
      </w:r>
      <w:r w:rsidRPr="00CA6722">
        <w:rPr>
          <w:rStyle w:val="Pogrubienie"/>
          <w:rFonts w:ascii="Times New Roman" w:hAnsi="Times New Roman" w:cs="Times New Roman"/>
          <w:b w:val="0"/>
          <w:bCs w:val="0"/>
        </w:rPr>
        <w:t>zerwca 202</w:t>
      </w:r>
      <w:r w:rsidR="00011A6E" w:rsidRPr="00CA6722">
        <w:rPr>
          <w:rStyle w:val="Pogrubienie"/>
          <w:rFonts w:ascii="Times New Roman" w:hAnsi="Times New Roman" w:cs="Times New Roman"/>
          <w:b w:val="0"/>
          <w:bCs w:val="0"/>
        </w:rPr>
        <w:t xml:space="preserve">5 </w:t>
      </w:r>
      <w:r w:rsidRPr="00CA6722">
        <w:rPr>
          <w:rStyle w:val="Pogrubienie"/>
          <w:rFonts w:ascii="Times New Roman" w:hAnsi="Times New Roman" w:cs="Times New Roman"/>
          <w:b w:val="0"/>
          <w:bCs w:val="0"/>
        </w:rPr>
        <w:t>roku w sprawie opinii o wniosku Komisji Rewizyjnej o udzielenie absolutorium Wójtowi Gminy Lubicz za 202</w:t>
      </w:r>
      <w:r w:rsidR="00011A6E" w:rsidRPr="00CA6722">
        <w:rPr>
          <w:rStyle w:val="Pogrubienie"/>
          <w:rFonts w:ascii="Times New Roman" w:hAnsi="Times New Roman" w:cs="Times New Roman"/>
          <w:b w:val="0"/>
          <w:bCs w:val="0"/>
        </w:rPr>
        <w:t>4</w:t>
      </w:r>
      <w:r w:rsidRPr="00CA6722">
        <w:rPr>
          <w:rStyle w:val="Pogrubienie"/>
          <w:rFonts w:ascii="Times New Roman" w:hAnsi="Times New Roman" w:cs="Times New Roman"/>
          <w:b w:val="0"/>
          <w:bCs w:val="0"/>
        </w:rPr>
        <w:t xml:space="preserve"> rok. </w:t>
      </w:r>
    </w:p>
    <w:p w14:paraId="2DF2121A" w14:textId="77777777" w:rsidR="00DD6D88" w:rsidRPr="00CA6722" w:rsidRDefault="00DD6D88" w:rsidP="007B0014">
      <w:pPr>
        <w:pStyle w:val="Bezodstpw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A6722">
        <w:rPr>
          <w:rStyle w:val="Pogrubienie"/>
          <w:rFonts w:ascii="Times New Roman" w:hAnsi="Times New Roman" w:cs="Times New Roman"/>
          <w:b w:val="0"/>
          <w:bCs w:val="0"/>
        </w:rPr>
        <w:t xml:space="preserve">Wniosek Komisji Rewizyjnej został przez Skład Orzekający zaopiniowany pozytywnie. </w:t>
      </w:r>
    </w:p>
    <w:p w14:paraId="33EDFACB" w14:textId="77777777" w:rsidR="007B0014" w:rsidRPr="00CA6722" w:rsidRDefault="007B0014">
      <w:pPr>
        <w:rPr>
          <w:rFonts w:ascii="Times New Roman" w:hAnsi="Times New Roman" w:cs="Times New Roman"/>
          <w:b/>
          <w:bCs/>
        </w:rPr>
      </w:pPr>
    </w:p>
    <w:p w14:paraId="2662ADBB" w14:textId="38767832" w:rsidR="00C90D8F" w:rsidRPr="00CA6722" w:rsidRDefault="0031672D" w:rsidP="007B0014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16. Dyskusja nad wnioskiem Komisji Rewizyjnej w sprawie absolutorium.</w:t>
      </w:r>
    </w:p>
    <w:p w14:paraId="09366988" w14:textId="6D2E32E0" w:rsidR="005E4EF5" w:rsidRPr="00CA6722" w:rsidRDefault="00271554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Przewodniczący Rady Gminy otworzył dyskusję</w:t>
      </w:r>
      <w:r w:rsidR="003557BC" w:rsidRPr="00CA6722">
        <w:rPr>
          <w:rFonts w:ascii="Times New Roman" w:hAnsi="Times New Roman" w:cs="Times New Roman"/>
        </w:rPr>
        <w:t>.</w:t>
      </w:r>
      <w:r w:rsidRPr="00CA6722">
        <w:rPr>
          <w:rFonts w:ascii="Times New Roman" w:hAnsi="Times New Roman" w:cs="Times New Roman"/>
        </w:rPr>
        <w:t xml:space="preserve">  </w:t>
      </w:r>
    </w:p>
    <w:p w14:paraId="1DDDCE7C" w14:textId="2F553716" w:rsidR="000C0857" w:rsidRPr="00CA6722" w:rsidRDefault="005E4EF5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Radny 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 oznajmił, że opinia jest jednoznaczna, pozytywna</w:t>
      </w:r>
      <w:r w:rsidR="00C032ED" w:rsidRPr="00CA6722">
        <w:rPr>
          <w:rFonts w:ascii="Times New Roman" w:hAnsi="Times New Roman" w:cs="Times New Roman"/>
        </w:rPr>
        <w:t xml:space="preserve">, była o tym już mowa. </w:t>
      </w:r>
      <w:r w:rsidR="003557BC" w:rsidRPr="00CA6722">
        <w:rPr>
          <w:rFonts w:ascii="Times New Roman" w:hAnsi="Times New Roman" w:cs="Times New Roman"/>
        </w:rPr>
        <w:t xml:space="preserve">                       </w:t>
      </w:r>
      <w:r w:rsidR="00C032ED" w:rsidRPr="00CA6722">
        <w:rPr>
          <w:rFonts w:ascii="Times New Roman" w:hAnsi="Times New Roman" w:cs="Times New Roman"/>
        </w:rPr>
        <w:t>W związku</w:t>
      </w:r>
      <w:r w:rsidR="00764CC8">
        <w:rPr>
          <w:rFonts w:ascii="Times New Roman" w:hAnsi="Times New Roman" w:cs="Times New Roman"/>
        </w:rPr>
        <w:t xml:space="preserve"> </w:t>
      </w:r>
      <w:r w:rsidR="00C032ED" w:rsidRPr="00CA6722">
        <w:rPr>
          <w:rFonts w:ascii="Times New Roman" w:hAnsi="Times New Roman" w:cs="Times New Roman"/>
        </w:rPr>
        <w:t xml:space="preserve">z powyższym </w:t>
      </w:r>
      <w:r w:rsidR="00764CC8">
        <w:rPr>
          <w:rFonts w:ascii="Times New Roman" w:hAnsi="Times New Roman" w:cs="Times New Roman"/>
        </w:rPr>
        <w:t>mówiący</w:t>
      </w:r>
      <w:r w:rsidR="00764CC8" w:rsidRPr="00CA6722">
        <w:rPr>
          <w:rFonts w:ascii="Times New Roman" w:hAnsi="Times New Roman" w:cs="Times New Roman"/>
        </w:rPr>
        <w:t xml:space="preserve"> </w:t>
      </w:r>
      <w:r w:rsidR="00C032ED" w:rsidRPr="00CA6722">
        <w:rPr>
          <w:rFonts w:ascii="Times New Roman" w:hAnsi="Times New Roman" w:cs="Times New Roman"/>
        </w:rPr>
        <w:t>zapro</w:t>
      </w:r>
      <w:r w:rsidR="000C0857" w:rsidRPr="00CA6722">
        <w:rPr>
          <w:rFonts w:ascii="Times New Roman" w:hAnsi="Times New Roman" w:cs="Times New Roman"/>
        </w:rPr>
        <w:t>po</w:t>
      </w:r>
      <w:r w:rsidR="00C032ED" w:rsidRPr="00CA6722">
        <w:rPr>
          <w:rFonts w:ascii="Times New Roman" w:hAnsi="Times New Roman" w:cs="Times New Roman"/>
        </w:rPr>
        <w:t>nował zamknięcie dyskusji</w:t>
      </w:r>
      <w:r w:rsidR="000C0857" w:rsidRPr="00CA6722">
        <w:rPr>
          <w:rFonts w:ascii="Times New Roman" w:hAnsi="Times New Roman" w:cs="Times New Roman"/>
        </w:rPr>
        <w:t>.</w:t>
      </w:r>
      <w:r w:rsidR="00271554" w:rsidRPr="00CA6722">
        <w:rPr>
          <w:rFonts w:ascii="Times New Roman" w:hAnsi="Times New Roman" w:cs="Times New Roman"/>
        </w:rPr>
        <w:t xml:space="preserve">        </w:t>
      </w:r>
    </w:p>
    <w:p w14:paraId="5276876D" w14:textId="42AEFF82" w:rsidR="000C0857" w:rsidRPr="00CA6722" w:rsidRDefault="000C0857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Z powodu braku kolejnych </w:t>
      </w:r>
      <w:r w:rsidR="003557BC" w:rsidRPr="00CA6722">
        <w:rPr>
          <w:rFonts w:ascii="Times New Roman" w:hAnsi="Times New Roman" w:cs="Times New Roman"/>
        </w:rPr>
        <w:t>c</w:t>
      </w:r>
      <w:r w:rsidRPr="00CA6722">
        <w:rPr>
          <w:rFonts w:ascii="Times New Roman" w:hAnsi="Times New Roman" w:cs="Times New Roman"/>
        </w:rPr>
        <w:t xml:space="preserve">hętnych do zabrania głosu, </w:t>
      </w:r>
      <w:r w:rsidR="003557BC" w:rsidRPr="00CA6722">
        <w:rPr>
          <w:rFonts w:ascii="Times New Roman" w:hAnsi="Times New Roman" w:cs="Times New Roman"/>
        </w:rPr>
        <w:t xml:space="preserve">Przewodniczący Rady Gminy </w:t>
      </w:r>
      <w:r w:rsidRPr="00CA6722">
        <w:rPr>
          <w:rFonts w:ascii="Times New Roman" w:hAnsi="Times New Roman" w:cs="Times New Roman"/>
        </w:rPr>
        <w:t>zamknął</w:t>
      </w:r>
      <w:r w:rsidR="003557BC" w:rsidRPr="00CA6722">
        <w:rPr>
          <w:rFonts w:ascii="Times New Roman" w:hAnsi="Times New Roman" w:cs="Times New Roman"/>
        </w:rPr>
        <w:t xml:space="preserve"> dyskusję</w:t>
      </w:r>
      <w:r w:rsidRPr="00CA6722">
        <w:rPr>
          <w:rFonts w:ascii="Times New Roman" w:hAnsi="Times New Roman" w:cs="Times New Roman"/>
        </w:rPr>
        <w:t xml:space="preserve">.  </w:t>
      </w:r>
    </w:p>
    <w:p w14:paraId="37A463B7" w14:textId="77777777" w:rsidR="003557BC" w:rsidRPr="00CA6722" w:rsidRDefault="003557BC" w:rsidP="007B0014">
      <w:pPr>
        <w:jc w:val="both"/>
        <w:rPr>
          <w:rFonts w:ascii="Times New Roman" w:hAnsi="Times New Roman" w:cs="Times New Roman"/>
        </w:rPr>
      </w:pPr>
    </w:p>
    <w:p w14:paraId="32AFABA9" w14:textId="589718EF" w:rsidR="00C90D8F" w:rsidRPr="00CA6722" w:rsidRDefault="0031672D" w:rsidP="007B0014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17. Podjęcie uchwały w sprawie udzielenia absolutorium Wójtowi Gminy Lubicz z tytułu wykonania budżetu za rok 2024.</w:t>
      </w:r>
    </w:p>
    <w:p w14:paraId="6DFDB3FB" w14:textId="77777777" w:rsidR="00C90D8F" w:rsidRPr="00CA6722" w:rsidRDefault="0031672D" w:rsidP="007B0014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38EE98C6" w14:textId="77777777" w:rsidR="00C90D8F" w:rsidRPr="00CA6722" w:rsidRDefault="0031672D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udzielenia absolutorium Wójtowi Gminy Lubicz z tytułu wykonania budżetu za rok 2024.</w:t>
      </w:r>
    </w:p>
    <w:p w14:paraId="3467AFAF" w14:textId="58811B20" w:rsidR="00C90D8F" w:rsidRPr="00CA6722" w:rsidRDefault="0031672D" w:rsidP="007B0014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B957DA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08CB988E" w14:textId="77777777" w:rsidR="00C90D8F" w:rsidRPr="00CA6722" w:rsidRDefault="0031672D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15, PRZECIW: 0, WSTRZYMUJĘ SIĘ: 0, BRAK GŁOSU: 0, NIEOBECNI: 0</w:t>
      </w:r>
    </w:p>
    <w:p w14:paraId="05A83A1C" w14:textId="77777777" w:rsidR="00C90D8F" w:rsidRPr="00CA6722" w:rsidRDefault="0031672D" w:rsidP="007B0014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21C9F254" w14:textId="77777777" w:rsidR="00C90D8F" w:rsidRPr="00CA6722" w:rsidRDefault="0031672D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(15)</w:t>
      </w:r>
    </w:p>
    <w:p w14:paraId="5B625628" w14:textId="77777777" w:rsidR="00C90D8F" w:rsidRPr="00CA6722" w:rsidRDefault="0031672D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  <w:r w:rsidRPr="00CA6722">
        <w:rPr>
          <w:rFonts w:ascii="Times New Roman" w:hAnsi="Times New Roman" w:cs="Times New Roman"/>
        </w:rPr>
        <w:t xml:space="preserve">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66902DF8" w14:textId="77777777" w:rsidR="00C90D8F" w:rsidRPr="00CA6722" w:rsidRDefault="0031672D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44408372" w14:textId="77777777" w:rsidR="00C90D8F" w:rsidRPr="00CA6722" w:rsidRDefault="0031672D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79FF8C05" w14:textId="77777777" w:rsidR="00C90D8F" w:rsidRPr="00CA6722" w:rsidRDefault="0031672D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5BAB9353" w14:textId="6BFA858C" w:rsidR="00C90D8F" w:rsidRPr="00CA6722" w:rsidRDefault="0031672D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(0)</w:t>
      </w:r>
      <w:r w:rsidR="00B957DA" w:rsidRPr="00CA6722">
        <w:rPr>
          <w:rFonts w:ascii="Times New Roman" w:hAnsi="Times New Roman" w:cs="Times New Roman"/>
        </w:rPr>
        <w:t>.</w:t>
      </w:r>
    </w:p>
    <w:p w14:paraId="5F24C063" w14:textId="25A10594" w:rsidR="00C33EE5" w:rsidRPr="00CA6722" w:rsidRDefault="00C33EE5" w:rsidP="007B0014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XVI/185/25 w powyższej sprawie Rada Gminy Lubicz podjęła jednogłośnie.</w:t>
      </w:r>
    </w:p>
    <w:p w14:paraId="622FA039" w14:textId="77777777" w:rsidR="006C7E4E" w:rsidRPr="00CA6722" w:rsidRDefault="006C7E4E" w:rsidP="007B0014">
      <w:pPr>
        <w:pStyle w:val="Bezodstpw"/>
        <w:jc w:val="both"/>
        <w:rPr>
          <w:rFonts w:ascii="Times New Roman" w:hAnsi="Times New Roman" w:cs="Times New Roman"/>
        </w:rPr>
      </w:pPr>
    </w:p>
    <w:p w14:paraId="5536518E" w14:textId="234A8CDC" w:rsidR="00855977" w:rsidRPr="00CA6722" w:rsidRDefault="00855977" w:rsidP="00B957D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Przewodniczący Rady Gminy pogratulował panu wójtowi udzielenia mu absolutorium.</w:t>
      </w:r>
    </w:p>
    <w:p w14:paraId="24550ED3" w14:textId="764AF6D7" w:rsidR="00E5728C" w:rsidRPr="00CA6722" w:rsidRDefault="00C33EE5" w:rsidP="00B957D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Pan wójt </w:t>
      </w:r>
      <w:r w:rsidR="00622734" w:rsidRPr="00CA6722">
        <w:rPr>
          <w:rFonts w:ascii="Times New Roman" w:hAnsi="Times New Roman" w:cs="Times New Roman"/>
        </w:rPr>
        <w:t>podziękował za udzielone mu absolutorium</w:t>
      </w:r>
      <w:r w:rsidR="00EC1635">
        <w:rPr>
          <w:rFonts w:ascii="Times New Roman" w:hAnsi="Times New Roman" w:cs="Times New Roman"/>
        </w:rPr>
        <w:t>. O</w:t>
      </w:r>
      <w:r w:rsidR="00622734" w:rsidRPr="00CA6722">
        <w:rPr>
          <w:rFonts w:ascii="Times New Roman" w:hAnsi="Times New Roman" w:cs="Times New Roman"/>
        </w:rPr>
        <w:t xml:space="preserve">znajmił, że wcześniej gratulowano </w:t>
      </w:r>
      <w:r w:rsidR="00F528FA" w:rsidRPr="00CA6722">
        <w:rPr>
          <w:rFonts w:ascii="Times New Roman" w:hAnsi="Times New Roman" w:cs="Times New Roman"/>
        </w:rPr>
        <w:t>pracownikom, paniom dyrektorkom i całej wójta załodze w urz</w:t>
      </w:r>
      <w:r w:rsidR="00BE0979" w:rsidRPr="00CA6722">
        <w:rPr>
          <w:rFonts w:ascii="Times New Roman" w:hAnsi="Times New Roman" w:cs="Times New Roman"/>
        </w:rPr>
        <w:t>ędzie gminy</w:t>
      </w:r>
      <w:r w:rsidR="00EC1635">
        <w:rPr>
          <w:rFonts w:ascii="Times New Roman" w:hAnsi="Times New Roman" w:cs="Times New Roman"/>
        </w:rPr>
        <w:t>,</w:t>
      </w:r>
      <w:r w:rsidR="00BE0979" w:rsidRPr="00CA6722">
        <w:rPr>
          <w:rFonts w:ascii="Times New Roman" w:hAnsi="Times New Roman" w:cs="Times New Roman"/>
        </w:rPr>
        <w:t xml:space="preserve"> a mówiący chciałby podziękować jeszcze kilku innym osobom. Rok 2024  w przypadku funkcjonowania urzędu gminy</w:t>
      </w:r>
      <w:r w:rsidR="00D44E39" w:rsidRPr="00CA6722">
        <w:rPr>
          <w:rFonts w:ascii="Times New Roman" w:hAnsi="Times New Roman" w:cs="Times New Roman"/>
        </w:rPr>
        <w:t xml:space="preserve"> to również były zastępca wójta i była pani sekretarz. Pan Wójt podziękował p. W. Rakowieckiemu</w:t>
      </w:r>
      <w:r w:rsidR="00A76DC4" w:rsidRPr="00CA6722">
        <w:rPr>
          <w:rFonts w:ascii="Times New Roman" w:hAnsi="Times New Roman" w:cs="Times New Roman"/>
        </w:rPr>
        <w:t xml:space="preserve">, </w:t>
      </w:r>
      <w:r w:rsidR="00A76DC4" w:rsidRPr="00CA6722">
        <w:rPr>
          <w:rFonts w:ascii="Times New Roman" w:hAnsi="Times New Roman" w:cs="Times New Roman"/>
        </w:rPr>
        <w:lastRenderedPageBreak/>
        <w:t xml:space="preserve">który przez ponad 5 lat pełnił funkcję zastępcy wójta i był bardzo pomocny, nie tylko w roku 2024, </w:t>
      </w:r>
      <w:r w:rsidR="00DB3B91" w:rsidRPr="00CA6722">
        <w:rPr>
          <w:rFonts w:ascii="Times New Roman" w:hAnsi="Times New Roman" w:cs="Times New Roman"/>
        </w:rPr>
        <w:t>ale przez wszystkie lata jego pracy w urzędzie</w:t>
      </w:r>
      <w:r w:rsidR="00E84712">
        <w:rPr>
          <w:rFonts w:ascii="Times New Roman" w:hAnsi="Times New Roman" w:cs="Times New Roman"/>
        </w:rPr>
        <w:t>. T</w:t>
      </w:r>
      <w:r w:rsidR="00DB3B91" w:rsidRPr="00CA6722">
        <w:rPr>
          <w:rFonts w:ascii="Times New Roman" w:hAnsi="Times New Roman" w:cs="Times New Roman"/>
        </w:rPr>
        <w:t>e same słowa skierował mówiący do p. A. Kaczmarek,</w:t>
      </w:r>
      <w:r w:rsidR="00845D38" w:rsidRPr="00CA6722">
        <w:rPr>
          <w:rFonts w:ascii="Times New Roman" w:hAnsi="Times New Roman" w:cs="Times New Roman"/>
        </w:rPr>
        <w:t xml:space="preserve"> </w:t>
      </w:r>
      <w:r w:rsidR="00D51466" w:rsidRPr="00CA6722">
        <w:rPr>
          <w:rFonts w:ascii="Times New Roman" w:hAnsi="Times New Roman" w:cs="Times New Roman"/>
        </w:rPr>
        <w:t>która pomagała prowadzić urząd, będąc sekretarzem gminy.</w:t>
      </w:r>
      <w:r w:rsidR="00845D38" w:rsidRPr="00CA6722">
        <w:rPr>
          <w:rFonts w:ascii="Times New Roman" w:hAnsi="Times New Roman" w:cs="Times New Roman"/>
        </w:rPr>
        <w:t xml:space="preserve"> </w:t>
      </w:r>
      <w:r w:rsidR="00E84712">
        <w:rPr>
          <w:rFonts w:ascii="Times New Roman" w:hAnsi="Times New Roman" w:cs="Times New Roman"/>
        </w:rPr>
        <w:t>Z</w:t>
      </w:r>
      <w:r w:rsidR="00845D38" w:rsidRPr="00CA6722">
        <w:rPr>
          <w:rFonts w:ascii="Times New Roman" w:hAnsi="Times New Roman" w:cs="Times New Roman"/>
        </w:rPr>
        <w:t xml:space="preserve">a organizowanie tych wszystkich spraw podziękował pan wójt również jego obecnej zastępczyni </w:t>
      </w:r>
      <w:r w:rsidR="00FA6D05" w:rsidRPr="00CA6722">
        <w:rPr>
          <w:rFonts w:ascii="Times New Roman" w:hAnsi="Times New Roman" w:cs="Times New Roman"/>
        </w:rPr>
        <w:t>i obecnej sekretarz gminy, bo to dzięki nim funkcjonujemy w taki sposób, w jaki</w:t>
      </w:r>
      <w:r w:rsidR="00090F24" w:rsidRPr="00CA6722">
        <w:rPr>
          <w:rFonts w:ascii="Times New Roman" w:hAnsi="Times New Roman" w:cs="Times New Roman"/>
        </w:rPr>
        <w:t xml:space="preserve"> możecie to państwo dziś oceniać i</w:t>
      </w:r>
      <w:r w:rsidR="00581629">
        <w:rPr>
          <w:rFonts w:ascii="Times New Roman" w:hAnsi="Times New Roman" w:cs="Times New Roman"/>
        </w:rPr>
        <w:t> </w:t>
      </w:r>
      <w:r w:rsidR="00090F24" w:rsidRPr="00CA6722">
        <w:rPr>
          <w:rFonts w:ascii="Times New Roman" w:hAnsi="Times New Roman" w:cs="Times New Roman"/>
        </w:rPr>
        <w:t>za</w:t>
      </w:r>
      <w:r w:rsidR="00581629">
        <w:rPr>
          <w:rFonts w:ascii="Times New Roman" w:hAnsi="Times New Roman" w:cs="Times New Roman"/>
        </w:rPr>
        <w:t> </w:t>
      </w:r>
      <w:r w:rsidR="00090F24" w:rsidRPr="00CA6722">
        <w:rPr>
          <w:rFonts w:ascii="Times New Roman" w:hAnsi="Times New Roman" w:cs="Times New Roman"/>
        </w:rPr>
        <w:t>t</w:t>
      </w:r>
      <w:r w:rsidR="005835B9">
        <w:rPr>
          <w:rFonts w:ascii="Times New Roman" w:hAnsi="Times New Roman" w:cs="Times New Roman"/>
        </w:rPr>
        <w:t>ą</w:t>
      </w:r>
      <w:r w:rsidR="00090F24" w:rsidRPr="00CA6722">
        <w:rPr>
          <w:rFonts w:ascii="Times New Roman" w:hAnsi="Times New Roman" w:cs="Times New Roman"/>
        </w:rPr>
        <w:t xml:space="preserve"> pozytywn</w:t>
      </w:r>
      <w:r w:rsidR="005835B9">
        <w:rPr>
          <w:rFonts w:ascii="Times New Roman" w:hAnsi="Times New Roman" w:cs="Times New Roman"/>
        </w:rPr>
        <w:t>ą</w:t>
      </w:r>
      <w:r w:rsidR="00090F24" w:rsidRPr="00CA6722">
        <w:rPr>
          <w:rFonts w:ascii="Times New Roman" w:hAnsi="Times New Roman" w:cs="Times New Roman"/>
        </w:rPr>
        <w:t xml:space="preserve"> ocenę mówiący bardzo dziękuje. </w:t>
      </w:r>
      <w:r w:rsidR="000F15BC" w:rsidRPr="00CA6722">
        <w:rPr>
          <w:rFonts w:ascii="Times New Roman" w:hAnsi="Times New Roman" w:cs="Times New Roman"/>
        </w:rPr>
        <w:t>Specjalne podziękowania pan wójt skierował do pani skarbnik</w:t>
      </w:r>
      <w:r w:rsidR="0057128E">
        <w:rPr>
          <w:rFonts w:ascii="Times New Roman" w:hAnsi="Times New Roman" w:cs="Times New Roman"/>
        </w:rPr>
        <w:t>,</w:t>
      </w:r>
      <w:r w:rsidR="000F15BC" w:rsidRPr="00CA6722">
        <w:rPr>
          <w:rFonts w:ascii="Times New Roman" w:hAnsi="Times New Roman" w:cs="Times New Roman"/>
        </w:rPr>
        <w:t xml:space="preserve"> bo to co dzisiaj państwo usłyszeliście</w:t>
      </w:r>
      <w:r w:rsidR="003B767F">
        <w:rPr>
          <w:rFonts w:ascii="Times New Roman" w:hAnsi="Times New Roman" w:cs="Times New Roman"/>
        </w:rPr>
        <w:t>,</w:t>
      </w:r>
      <w:r w:rsidR="000F15BC" w:rsidRPr="00CA6722">
        <w:rPr>
          <w:rFonts w:ascii="Times New Roman" w:hAnsi="Times New Roman" w:cs="Times New Roman"/>
        </w:rPr>
        <w:t xml:space="preserve"> t</w:t>
      </w:r>
      <w:r w:rsidR="008C4995" w:rsidRPr="00CA6722">
        <w:rPr>
          <w:rFonts w:ascii="Times New Roman" w:hAnsi="Times New Roman" w:cs="Times New Roman"/>
        </w:rPr>
        <w:t>e</w:t>
      </w:r>
      <w:r w:rsidR="000F15BC" w:rsidRPr="00CA6722">
        <w:rPr>
          <w:rFonts w:ascii="Times New Roman" w:hAnsi="Times New Roman" w:cs="Times New Roman"/>
        </w:rPr>
        <w:t xml:space="preserve"> pozytywne </w:t>
      </w:r>
      <w:r w:rsidR="008C4995" w:rsidRPr="00CA6722">
        <w:rPr>
          <w:rFonts w:ascii="Times New Roman" w:hAnsi="Times New Roman" w:cs="Times New Roman"/>
        </w:rPr>
        <w:t xml:space="preserve"> opinie RIO to zasługa pani skarbnik i referatu, którym kieruje</w:t>
      </w:r>
      <w:r w:rsidR="0057128E">
        <w:rPr>
          <w:rFonts w:ascii="Times New Roman" w:hAnsi="Times New Roman" w:cs="Times New Roman"/>
        </w:rPr>
        <w:t>, podkreślił mówiący.</w:t>
      </w:r>
      <w:r w:rsidR="008C4995" w:rsidRPr="00CA6722">
        <w:rPr>
          <w:rFonts w:ascii="Times New Roman" w:hAnsi="Times New Roman" w:cs="Times New Roman"/>
        </w:rPr>
        <w:t xml:space="preserve"> </w:t>
      </w:r>
      <w:r w:rsidR="00090F24" w:rsidRPr="00CA6722">
        <w:rPr>
          <w:rFonts w:ascii="Times New Roman" w:hAnsi="Times New Roman" w:cs="Times New Roman"/>
        </w:rPr>
        <w:t xml:space="preserve">  </w:t>
      </w:r>
    </w:p>
    <w:p w14:paraId="4913AD1F" w14:textId="25418687" w:rsidR="00B957DA" w:rsidRPr="00CA6722" w:rsidRDefault="00E5728C" w:rsidP="00B957D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Pani skarbnik podziękowała całemu swojemu zespołowi</w:t>
      </w:r>
      <w:r w:rsidR="00676B03" w:rsidRPr="00CA6722">
        <w:rPr>
          <w:rFonts w:ascii="Times New Roman" w:hAnsi="Times New Roman" w:cs="Times New Roman"/>
        </w:rPr>
        <w:t>. To był ciężki rok, wymagający wytężonej pracy i realizacji wielu odpowiedzialnych zadań</w:t>
      </w:r>
      <w:r w:rsidR="0057128E">
        <w:rPr>
          <w:rFonts w:ascii="Times New Roman" w:hAnsi="Times New Roman" w:cs="Times New Roman"/>
        </w:rPr>
        <w:t>, podkreśliła</w:t>
      </w:r>
      <w:r w:rsidR="00BA1EF7" w:rsidRPr="00CA6722">
        <w:rPr>
          <w:rFonts w:ascii="Times New Roman" w:hAnsi="Times New Roman" w:cs="Times New Roman"/>
        </w:rPr>
        <w:t>.</w:t>
      </w:r>
      <w:r w:rsidR="0057128E">
        <w:rPr>
          <w:rFonts w:ascii="Times New Roman" w:hAnsi="Times New Roman" w:cs="Times New Roman"/>
        </w:rPr>
        <w:t xml:space="preserve"> </w:t>
      </w:r>
      <w:r w:rsidR="00BA1EF7" w:rsidRPr="00CA6722">
        <w:rPr>
          <w:rFonts w:ascii="Times New Roman" w:hAnsi="Times New Roman" w:cs="Times New Roman"/>
        </w:rPr>
        <w:t>Podziękowała zespołowi za</w:t>
      </w:r>
      <w:r w:rsidR="003B767F">
        <w:rPr>
          <w:rFonts w:ascii="Times New Roman" w:hAnsi="Times New Roman" w:cs="Times New Roman"/>
        </w:rPr>
        <w:t> </w:t>
      </w:r>
      <w:r w:rsidR="00BA1EF7" w:rsidRPr="00CA6722">
        <w:rPr>
          <w:rFonts w:ascii="Times New Roman" w:hAnsi="Times New Roman" w:cs="Times New Roman"/>
        </w:rPr>
        <w:t>zaangażowanie</w:t>
      </w:r>
      <w:r w:rsidR="00691FA2" w:rsidRPr="00CA6722">
        <w:rPr>
          <w:rFonts w:ascii="Times New Roman" w:hAnsi="Times New Roman" w:cs="Times New Roman"/>
        </w:rPr>
        <w:t xml:space="preserve">, solidność, wzajemne wsparcie, dobrą atmosferę. Mówiąca podziękowała również za współpracę jednostkom </w:t>
      </w:r>
      <w:r w:rsidR="002C30D6" w:rsidRPr="00CA6722">
        <w:rPr>
          <w:rFonts w:ascii="Times New Roman" w:hAnsi="Times New Roman" w:cs="Times New Roman"/>
        </w:rPr>
        <w:t>podległy</w:t>
      </w:r>
      <w:r w:rsidR="003B767F">
        <w:rPr>
          <w:rFonts w:ascii="Times New Roman" w:hAnsi="Times New Roman" w:cs="Times New Roman"/>
        </w:rPr>
        <w:t>m</w:t>
      </w:r>
      <w:r w:rsidR="002C30D6" w:rsidRPr="00CA6722">
        <w:rPr>
          <w:rFonts w:ascii="Times New Roman" w:hAnsi="Times New Roman" w:cs="Times New Roman"/>
        </w:rPr>
        <w:t xml:space="preserve">, dyrekcji i pracownikom </w:t>
      </w:r>
      <w:proofErr w:type="spellStart"/>
      <w:r w:rsidR="002C30D6" w:rsidRPr="00CA6722">
        <w:rPr>
          <w:rFonts w:ascii="Times New Roman" w:hAnsi="Times New Roman" w:cs="Times New Roman"/>
        </w:rPr>
        <w:t>ZEASiP</w:t>
      </w:r>
      <w:proofErr w:type="spellEnd"/>
      <w:r w:rsidR="002C30D6" w:rsidRPr="00CA6722">
        <w:rPr>
          <w:rFonts w:ascii="Times New Roman" w:hAnsi="Times New Roman" w:cs="Times New Roman"/>
        </w:rPr>
        <w:t>-u, CUS-u</w:t>
      </w:r>
      <w:r w:rsidR="00342371" w:rsidRPr="00CA6722">
        <w:rPr>
          <w:rFonts w:ascii="Times New Roman" w:hAnsi="Times New Roman" w:cs="Times New Roman"/>
        </w:rPr>
        <w:t>, biblioteki, jednostek oświatowych</w:t>
      </w:r>
      <w:r w:rsidR="00240647" w:rsidRPr="00CA6722">
        <w:rPr>
          <w:rFonts w:ascii="Times New Roman" w:hAnsi="Times New Roman" w:cs="Times New Roman"/>
        </w:rPr>
        <w:t>.</w:t>
      </w:r>
    </w:p>
    <w:p w14:paraId="7F095572" w14:textId="145BCE83" w:rsidR="00240647" w:rsidRPr="00CA6722" w:rsidRDefault="00240647" w:rsidP="00B957D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Wręczono okolicznościowe kw</w:t>
      </w:r>
      <w:r w:rsidR="00F0779E" w:rsidRPr="00CA6722">
        <w:rPr>
          <w:rFonts w:ascii="Times New Roman" w:hAnsi="Times New Roman" w:cs="Times New Roman"/>
        </w:rPr>
        <w:t xml:space="preserve">iaty i złożono gratulacje. </w:t>
      </w:r>
    </w:p>
    <w:p w14:paraId="037A4EBC" w14:textId="26E9075A" w:rsidR="00B957DA" w:rsidRPr="00CA6722" w:rsidRDefault="00F0779E" w:rsidP="00B957D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O godz. 16.30 przewodniczący rady ogłosił przerwę.</w:t>
      </w:r>
    </w:p>
    <w:p w14:paraId="2CA395ED" w14:textId="6A61E646" w:rsidR="00F0779E" w:rsidRPr="00CA6722" w:rsidRDefault="00F0779E" w:rsidP="00B957D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O godz. 16.50 kontynuowano obrady.</w:t>
      </w:r>
    </w:p>
    <w:p w14:paraId="52694B41" w14:textId="1CA8ABA3" w:rsidR="00F0779E" w:rsidRPr="00CA6722" w:rsidRDefault="005824AE" w:rsidP="00B957D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Pan przewodniczący rady zwróci</w:t>
      </w:r>
      <w:r w:rsidR="00501960" w:rsidRPr="00CA6722">
        <w:rPr>
          <w:rFonts w:ascii="Times New Roman" w:hAnsi="Times New Roman" w:cs="Times New Roman"/>
        </w:rPr>
        <w:t>ł</w:t>
      </w:r>
      <w:r w:rsidRPr="00CA6722">
        <w:rPr>
          <w:rFonts w:ascii="Times New Roman" w:hAnsi="Times New Roman" w:cs="Times New Roman"/>
        </w:rPr>
        <w:t xml:space="preserve"> się również z podziękowaniem do prowadzącej Biuro </w:t>
      </w:r>
      <w:r w:rsidR="00501960" w:rsidRPr="00CA6722">
        <w:rPr>
          <w:rFonts w:ascii="Times New Roman" w:hAnsi="Times New Roman" w:cs="Times New Roman"/>
        </w:rPr>
        <w:t>R</w:t>
      </w:r>
      <w:r w:rsidRPr="00CA6722">
        <w:rPr>
          <w:rFonts w:ascii="Times New Roman" w:hAnsi="Times New Roman" w:cs="Times New Roman"/>
        </w:rPr>
        <w:t>ady</w:t>
      </w:r>
      <w:r w:rsidR="007B0014" w:rsidRPr="00CA6722">
        <w:rPr>
          <w:rFonts w:ascii="Times New Roman" w:hAnsi="Times New Roman" w:cs="Times New Roman"/>
        </w:rPr>
        <w:t xml:space="preserve">                       </w:t>
      </w:r>
      <w:r w:rsidRPr="00CA6722">
        <w:rPr>
          <w:rFonts w:ascii="Times New Roman" w:hAnsi="Times New Roman" w:cs="Times New Roman"/>
        </w:rPr>
        <w:t xml:space="preserve"> p. Marzeny </w:t>
      </w:r>
      <w:proofErr w:type="spellStart"/>
      <w:r w:rsidRPr="00CA6722">
        <w:rPr>
          <w:rFonts w:ascii="Times New Roman" w:hAnsi="Times New Roman" w:cs="Times New Roman"/>
        </w:rPr>
        <w:t>Robaczewskiej</w:t>
      </w:r>
      <w:proofErr w:type="spellEnd"/>
      <w:r w:rsidRPr="00CA6722">
        <w:rPr>
          <w:rFonts w:ascii="Times New Roman" w:hAnsi="Times New Roman" w:cs="Times New Roman"/>
        </w:rPr>
        <w:t xml:space="preserve">, do mecenasa Artura Kołcza i do informatyka p. Waldemara Kawczyńskiego. </w:t>
      </w:r>
    </w:p>
    <w:p w14:paraId="2FE529C3" w14:textId="36ACFA64" w:rsidR="00501960" w:rsidRPr="00CA6722" w:rsidRDefault="00501960" w:rsidP="00B957DA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Sal</w:t>
      </w:r>
      <w:r w:rsidR="00162C7D" w:rsidRPr="00CA6722">
        <w:rPr>
          <w:rFonts w:ascii="Times New Roman" w:hAnsi="Times New Roman" w:cs="Times New Roman"/>
        </w:rPr>
        <w:t>ę</w:t>
      </w:r>
      <w:r w:rsidRPr="00CA6722">
        <w:rPr>
          <w:rFonts w:ascii="Times New Roman" w:hAnsi="Times New Roman" w:cs="Times New Roman"/>
        </w:rPr>
        <w:t xml:space="preserve"> obrad opuściła radna 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  <w:r w:rsidRPr="00CA6722">
        <w:rPr>
          <w:rFonts w:ascii="Times New Roman" w:hAnsi="Times New Roman" w:cs="Times New Roman"/>
        </w:rPr>
        <w:t>.</w:t>
      </w:r>
    </w:p>
    <w:p w14:paraId="0F051C83" w14:textId="77777777" w:rsidR="00501960" w:rsidRPr="00CA6722" w:rsidRDefault="00501960" w:rsidP="00B957DA">
      <w:pPr>
        <w:pStyle w:val="Bezodstpw"/>
        <w:jc w:val="both"/>
        <w:rPr>
          <w:rFonts w:ascii="Times New Roman" w:hAnsi="Times New Roman" w:cs="Times New Roman"/>
        </w:rPr>
      </w:pPr>
    </w:p>
    <w:p w14:paraId="603FCC90" w14:textId="77777777" w:rsidR="00C90D8F" w:rsidRPr="00CA6722" w:rsidRDefault="0031672D" w:rsidP="00162C7D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18. Podjęcie uchwał:</w:t>
      </w:r>
    </w:p>
    <w:p w14:paraId="0A97A25B" w14:textId="77777777" w:rsidR="00C90D8F" w:rsidRPr="00CA6722" w:rsidRDefault="0031672D" w:rsidP="00162C7D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 </w:t>
      </w:r>
      <w:r w:rsidRPr="00CA6722">
        <w:rPr>
          <w:rFonts w:ascii="Times New Roman" w:hAnsi="Times New Roman" w:cs="Times New Roman"/>
          <w:b/>
          <w:bCs/>
        </w:rPr>
        <w:t>a) o zmianie uchwały w sprawie uchwalenia budżetu Gminy Lubicz na 2025 r.</w:t>
      </w:r>
    </w:p>
    <w:p w14:paraId="763C4211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00BF6B2F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zmiany uchwały w sprawie uchwalenia budżetu Gminy Lubicz na 2025 r.</w:t>
      </w:r>
    </w:p>
    <w:p w14:paraId="4A7F97DB" w14:textId="2056BCDA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501960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1BF185BA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14, PRZECIW: 0, WSTRZYMUJĘ SIĘ: 0, BRAK GŁOSU: 0, NIEOBECNI: 1</w:t>
      </w:r>
    </w:p>
    <w:p w14:paraId="1BA3F55B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7C087427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(14)</w:t>
      </w:r>
    </w:p>
    <w:p w14:paraId="6B5D0309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6A4A6EAC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4484A6CF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30002360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1059DAFE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(1)</w:t>
      </w:r>
    </w:p>
    <w:p w14:paraId="6232EFD4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3E0D978D" w14:textId="5502C59F" w:rsidR="006C7E4E" w:rsidRPr="00CA6722" w:rsidRDefault="006C7E4E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XVI/186/25 w powyższej sprawie Rada Gminy Lubicz podjęła jednogłośnie.</w:t>
      </w:r>
    </w:p>
    <w:p w14:paraId="26A82643" w14:textId="77777777" w:rsidR="006C7E4E" w:rsidRPr="00CA6722" w:rsidRDefault="006C7E4E" w:rsidP="00501960">
      <w:pPr>
        <w:pStyle w:val="Bezodstpw"/>
        <w:rPr>
          <w:rFonts w:ascii="Times New Roman" w:hAnsi="Times New Roman" w:cs="Times New Roman"/>
        </w:rPr>
      </w:pPr>
    </w:p>
    <w:p w14:paraId="572782A3" w14:textId="1379CD63" w:rsidR="00C90D8F" w:rsidRPr="00CA6722" w:rsidRDefault="0031672D" w:rsidP="00162C7D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b) o zmianie uchwały w sprawie Wieloletniej Prognozy Finansowej Gminy Lubicz na lata 2025 – 2039</w:t>
      </w:r>
    </w:p>
    <w:p w14:paraId="21CB9343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19DD4856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zmiany uchwały w sprawie Wieloletniej Prognozy Finansowej Gminy Lubicz na lata 2025 – 2039</w:t>
      </w:r>
    </w:p>
    <w:p w14:paraId="592CBA4C" w14:textId="17AE43B9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AD2C14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23F3D226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lastRenderedPageBreak/>
        <w:t>ZA: 14, PRZECIW: 0, WSTRZYMUJĘ SIĘ: 0, BRAK GŁOSU: 0, NIEOBECNI: 1</w:t>
      </w:r>
    </w:p>
    <w:p w14:paraId="5BD1BBCB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181E393C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(14)</w:t>
      </w:r>
    </w:p>
    <w:p w14:paraId="5A866825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715639DE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13F6DF1B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00D9C031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3CAEBFD0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(1)</w:t>
      </w:r>
    </w:p>
    <w:p w14:paraId="17016841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7CD5144F" w14:textId="6365B1F1" w:rsidR="00AD2C14" w:rsidRPr="00CA6722" w:rsidRDefault="00AD2C14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XVI/187/25 w powyższej sprawie Rada Gminy Lubicz podjęła jednogłośnie.</w:t>
      </w:r>
    </w:p>
    <w:p w14:paraId="36C2EFC1" w14:textId="77777777" w:rsidR="00AD2C14" w:rsidRPr="00CA6722" w:rsidRDefault="00AD2C14" w:rsidP="00162C7D">
      <w:pPr>
        <w:pStyle w:val="Bezodstpw"/>
        <w:jc w:val="both"/>
        <w:rPr>
          <w:rFonts w:ascii="Times New Roman" w:hAnsi="Times New Roman" w:cs="Times New Roman"/>
        </w:rPr>
      </w:pPr>
    </w:p>
    <w:p w14:paraId="2C0954D0" w14:textId="77777777" w:rsidR="00C90D8F" w:rsidRPr="00CA6722" w:rsidRDefault="0031672D" w:rsidP="00162C7D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 </w:t>
      </w:r>
      <w:r w:rsidRPr="00CA6722">
        <w:rPr>
          <w:rFonts w:ascii="Times New Roman" w:hAnsi="Times New Roman" w:cs="Times New Roman"/>
          <w:b/>
          <w:bCs/>
        </w:rPr>
        <w:t>c) w sprawie zaciągnięcia pożyczki na zadanie pn. „Termomodernizacja gminnego budynku użyteczności publicznej – OSP w Rogowie” z Kujawsko-Pomorskiego Funduszu Pożyczkowego</w:t>
      </w:r>
    </w:p>
    <w:p w14:paraId="7D07892C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2526667B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zaciągnięcia pożyczki na zadanie pn. „Termomodernizacja gminnego budynku użyteczności publicznej – OSP w Rogowie” z Kujawsko-Pomorskiego Funduszu Pożyczkowego</w:t>
      </w:r>
    </w:p>
    <w:p w14:paraId="4D363C26" w14:textId="783A39D6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644C95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34AE51E0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13, PRZECIW: 0, WSTRZYMUJĘ SIĘ: 1, BRAK GŁOSU: 0, NIEOBECNI: 1</w:t>
      </w:r>
    </w:p>
    <w:p w14:paraId="1E87D093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5B5954D8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(13)</w:t>
      </w:r>
    </w:p>
    <w:p w14:paraId="0D18BA37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Maja Bielecka,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08AC77FF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5B8424F6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(1)</w:t>
      </w:r>
    </w:p>
    <w:p w14:paraId="778ADB76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</w:p>
    <w:p w14:paraId="251245DD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490EFCD6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(1)</w:t>
      </w:r>
    </w:p>
    <w:p w14:paraId="5F067781" w14:textId="77777777" w:rsidR="00C90D8F" w:rsidRPr="00CA6722" w:rsidRDefault="0031672D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34CC8046" w14:textId="3A9F0274" w:rsidR="00644C95" w:rsidRPr="00CA6722" w:rsidRDefault="00644C95" w:rsidP="00162C7D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XVI/18</w:t>
      </w:r>
      <w:r w:rsidR="00F1672D" w:rsidRPr="00CA6722">
        <w:rPr>
          <w:rFonts w:ascii="Times New Roman" w:hAnsi="Times New Roman" w:cs="Times New Roman"/>
        </w:rPr>
        <w:t>8</w:t>
      </w:r>
      <w:r w:rsidRPr="00CA6722">
        <w:rPr>
          <w:rFonts w:ascii="Times New Roman" w:hAnsi="Times New Roman" w:cs="Times New Roman"/>
        </w:rPr>
        <w:t xml:space="preserve">/25 w powyższej sprawie Rada Gminy Lubicz podjęła </w:t>
      </w:r>
      <w:r w:rsidR="00153CA9" w:rsidRPr="00CA6722">
        <w:rPr>
          <w:rFonts w:ascii="Times New Roman" w:hAnsi="Times New Roman" w:cs="Times New Roman"/>
        </w:rPr>
        <w:t xml:space="preserve">stosunkiem głosów: </w:t>
      </w:r>
      <w:r w:rsidR="009002B8" w:rsidRPr="00CA6722">
        <w:rPr>
          <w:rFonts w:ascii="Times New Roman" w:hAnsi="Times New Roman" w:cs="Times New Roman"/>
        </w:rPr>
        <w:t xml:space="preserve">                      </w:t>
      </w:r>
      <w:r w:rsidR="00153CA9" w:rsidRPr="00CA6722">
        <w:rPr>
          <w:rFonts w:ascii="Times New Roman" w:hAnsi="Times New Roman" w:cs="Times New Roman"/>
        </w:rPr>
        <w:t xml:space="preserve">13 „za”, 0 „przeciw”, </w:t>
      </w:r>
      <w:r w:rsidR="009002B8" w:rsidRPr="00CA6722">
        <w:rPr>
          <w:rFonts w:ascii="Times New Roman" w:hAnsi="Times New Roman" w:cs="Times New Roman"/>
        </w:rPr>
        <w:t>„1</w:t>
      </w:r>
      <w:r w:rsidR="00153CA9" w:rsidRPr="00CA6722">
        <w:rPr>
          <w:rFonts w:ascii="Times New Roman" w:hAnsi="Times New Roman" w:cs="Times New Roman"/>
        </w:rPr>
        <w:t>”wstrzymuję się”.</w:t>
      </w:r>
    </w:p>
    <w:p w14:paraId="1066EBC1" w14:textId="77777777" w:rsidR="00644C95" w:rsidRPr="00CA6722" w:rsidRDefault="00644C95" w:rsidP="00162C7D">
      <w:pPr>
        <w:pStyle w:val="Bezodstpw"/>
        <w:jc w:val="both"/>
        <w:rPr>
          <w:rFonts w:ascii="Times New Roman" w:hAnsi="Times New Roman" w:cs="Times New Roman"/>
        </w:rPr>
      </w:pPr>
    </w:p>
    <w:p w14:paraId="162380EF" w14:textId="77777777" w:rsidR="00C90D8F" w:rsidRPr="00CA6722" w:rsidRDefault="0031672D" w:rsidP="005E7833">
      <w:pPr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 </w:t>
      </w:r>
      <w:r w:rsidRPr="00CA6722">
        <w:rPr>
          <w:rFonts w:ascii="Times New Roman" w:hAnsi="Times New Roman" w:cs="Times New Roman"/>
          <w:b/>
          <w:bCs/>
        </w:rPr>
        <w:t>d) w sprawie określenia zasad, trybu przyznawania nagród oraz wyróżnień za osiągnięte wyniki sportowe</w:t>
      </w:r>
    </w:p>
    <w:p w14:paraId="6B1607F8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473CA94F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określenia zasad, trybu przyznawania nagród oraz wyróżnień za osiągnięte wyniki sportowe</w:t>
      </w:r>
    </w:p>
    <w:p w14:paraId="7D380B0B" w14:textId="0AF4735A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F1672D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6A0CB2E8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14, PRZECIW: 0, WSTRZYMUJĘ SIĘ: 0, BRAK GŁOSU: 0, NIEOBECNI: 1</w:t>
      </w:r>
    </w:p>
    <w:p w14:paraId="04386FB0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04215AA7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(14)</w:t>
      </w:r>
    </w:p>
    <w:p w14:paraId="0E9F767D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lastRenderedPageBreak/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16914745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5E67DBD6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51697C4E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56D294D3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(1)</w:t>
      </w:r>
    </w:p>
    <w:p w14:paraId="67A45058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5EFA0B53" w14:textId="7DDCF69B" w:rsidR="00F1672D" w:rsidRPr="00CA6722" w:rsidRDefault="00F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XVI/18</w:t>
      </w:r>
      <w:r w:rsidR="00306DB4" w:rsidRPr="00CA6722">
        <w:rPr>
          <w:rFonts w:ascii="Times New Roman" w:hAnsi="Times New Roman" w:cs="Times New Roman"/>
        </w:rPr>
        <w:t>9</w:t>
      </w:r>
      <w:r w:rsidRPr="00CA6722">
        <w:rPr>
          <w:rFonts w:ascii="Times New Roman" w:hAnsi="Times New Roman" w:cs="Times New Roman"/>
        </w:rPr>
        <w:t>/25 w powyższej sprawie Rada Gminy Lubicz podjęła jednogłośnie.</w:t>
      </w:r>
    </w:p>
    <w:p w14:paraId="63CD941B" w14:textId="77777777" w:rsidR="00F1672D" w:rsidRPr="00CA6722" w:rsidRDefault="00F1672D" w:rsidP="005E7833">
      <w:pPr>
        <w:pStyle w:val="Bezodstpw"/>
        <w:jc w:val="both"/>
        <w:rPr>
          <w:rFonts w:ascii="Times New Roman" w:hAnsi="Times New Roman" w:cs="Times New Roman"/>
        </w:rPr>
      </w:pPr>
    </w:p>
    <w:p w14:paraId="25AB3D2D" w14:textId="77777777" w:rsidR="00C90D8F" w:rsidRPr="00CA6722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</w:rPr>
        <w:t> </w:t>
      </w:r>
      <w:r w:rsidRPr="00CA6722">
        <w:rPr>
          <w:rFonts w:ascii="Times New Roman" w:hAnsi="Times New Roman" w:cs="Times New Roman"/>
          <w:b/>
          <w:bCs/>
        </w:rPr>
        <w:t>e) w sprawie przystąpienia do sporządzania miejscowego planu zagospodarowania przestrzennego dla terenów inwestycyjnych w Rogowie</w:t>
      </w:r>
    </w:p>
    <w:p w14:paraId="3556AED5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597DDFCB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przystąpienia do sporządzania miejscowego planu zagospodarowania przestrzennego dla terenów inwestycyjnych w Rogowie</w:t>
      </w:r>
    </w:p>
    <w:p w14:paraId="4CFF5459" w14:textId="678E1E5D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306DB4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7A53BFDB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14, PRZECIW: 0, WSTRZYMUJĘ SIĘ: 0, BRAK GŁOSU: 0, NIEOBECNI: 1</w:t>
      </w:r>
    </w:p>
    <w:p w14:paraId="79F4397A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294E0684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(14)</w:t>
      </w:r>
    </w:p>
    <w:p w14:paraId="315CBFE9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4E3B0BD6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4A41E171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5C727794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2E624634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(1)</w:t>
      </w:r>
    </w:p>
    <w:p w14:paraId="0B2BFFC7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0D683CA9" w14:textId="04111764" w:rsidR="00306DB4" w:rsidRPr="00CA6722" w:rsidRDefault="00306DB4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XVI/19</w:t>
      </w:r>
      <w:r w:rsidR="00153CA9" w:rsidRPr="00CA6722">
        <w:rPr>
          <w:rFonts w:ascii="Times New Roman" w:hAnsi="Times New Roman" w:cs="Times New Roman"/>
        </w:rPr>
        <w:t>0</w:t>
      </w:r>
      <w:r w:rsidRPr="00CA6722">
        <w:rPr>
          <w:rFonts w:ascii="Times New Roman" w:hAnsi="Times New Roman" w:cs="Times New Roman"/>
        </w:rPr>
        <w:t>/25 w powyższej sprawie Rada Gminy Lubicz podjęła jednogłośnie.</w:t>
      </w:r>
    </w:p>
    <w:p w14:paraId="74FE00F4" w14:textId="77777777" w:rsidR="00306DB4" w:rsidRPr="00CA6722" w:rsidRDefault="00306DB4" w:rsidP="005E7833">
      <w:pPr>
        <w:pStyle w:val="Bezodstpw"/>
        <w:jc w:val="both"/>
        <w:rPr>
          <w:rFonts w:ascii="Times New Roman" w:hAnsi="Times New Roman" w:cs="Times New Roman"/>
        </w:rPr>
      </w:pPr>
    </w:p>
    <w:p w14:paraId="32002253" w14:textId="77777777" w:rsidR="00C90D8F" w:rsidRPr="00CA6722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 </w:t>
      </w:r>
      <w:r w:rsidRPr="00CA6722">
        <w:rPr>
          <w:rFonts w:ascii="Times New Roman" w:hAnsi="Times New Roman" w:cs="Times New Roman"/>
          <w:b/>
          <w:bCs/>
        </w:rPr>
        <w:t>f) w sprawie zmiany uchwały w sprawie uchwalenia regulaminu udzielania pomocy materialnej o charakterze socjalnym dla uczniów zamieszkałych na terenie Gminy Lubicz</w:t>
      </w:r>
    </w:p>
    <w:p w14:paraId="4A31AA5C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6E616DF3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zmiany uchwały w sprawie uchwalenia regulaminu udzielania pomocy materialnej o charakterze socjalnym dla uczniów zamieszkałych na terenie Gminy Lubicz</w:t>
      </w:r>
    </w:p>
    <w:p w14:paraId="2AC3FE03" w14:textId="0680F372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9002B8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3BF480F2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14, PRZECIW: 0, WSTRZYMUJĘ SIĘ: 0, BRAK GŁOSU: 0, NIEOBECNI: 1</w:t>
      </w:r>
    </w:p>
    <w:p w14:paraId="2E03A52C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5CE459FB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(14)</w:t>
      </w:r>
    </w:p>
    <w:p w14:paraId="3F5CD996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68141C71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669409CB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58489C6B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74A58F62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(1)</w:t>
      </w:r>
    </w:p>
    <w:p w14:paraId="0E7A8CA1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lastRenderedPageBreak/>
        <w:t xml:space="preserve">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7FA1AE47" w14:textId="58D62F3B" w:rsidR="00CF1F89" w:rsidRPr="00CA6722" w:rsidRDefault="00CF1F89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XVI/191/25 w powyższej sprawie Rada Gminy Lubicz podjęła jednogłośnie.</w:t>
      </w:r>
    </w:p>
    <w:p w14:paraId="668CE06A" w14:textId="77777777" w:rsidR="009002B8" w:rsidRPr="00CA6722" w:rsidRDefault="009002B8" w:rsidP="005E7833">
      <w:pPr>
        <w:pStyle w:val="Bezodstpw"/>
        <w:jc w:val="both"/>
        <w:rPr>
          <w:rFonts w:ascii="Times New Roman" w:hAnsi="Times New Roman" w:cs="Times New Roman"/>
        </w:rPr>
      </w:pPr>
    </w:p>
    <w:p w14:paraId="0E71B0DE" w14:textId="71E216CB" w:rsidR="00C90D8F" w:rsidRPr="00CA6722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 </w:t>
      </w:r>
      <w:r w:rsidRPr="00CA6722">
        <w:rPr>
          <w:rFonts w:ascii="Times New Roman" w:hAnsi="Times New Roman" w:cs="Times New Roman"/>
          <w:b/>
          <w:bCs/>
        </w:rPr>
        <w:t>g) w sprawie ustalenia wysokości opłaty stałej za pobyt dziecka, warunków zwolnienia od</w:t>
      </w:r>
      <w:r w:rsidR="00581629">
        <w:rPr>
          <w:rFonts w:ascii="Times New Roman" w:hAnsi="Times New Roman" w:cs="Times New Roman"/>
          <w:b/>
          <w:bCs/>
        </w:rPr>
        <w:t> </w:t>
      </w:r>
      <w:r w:rsidRPr="00CA6722">
        <w:rPr>
          <w:rFonts w:ascii="Times New Roman" w:hAnsi="Times New Roman" w:cs="Times New Roman"/>
          <w:b/>
          <w:bCs/>
        </w:rPr>
        <w:t>ponoszonej opłaty stałej i maksymalnej opłaty za wyżywienie w Gminnym Żłobku "</w:t>
      </w:r>
      <w:proofErr w:type="spellStart"/>
      <w:r w:rsidRPr="00CA6722">
        <w:rPr>
          <w:rFonts w:ascii="Times New Roman" w:hAnsi="Times New Roman" w:cs="Times New Roman"/>
          <w:b/>
          <w:bCs/>
        </w:rPr>
        <w:t>Lubisiowa</w:t>
      </w:r>
      <w:proofErr w:type="spellEnd"/>
      <w:r w:rsidRPr="00CA6722">
        <w:rPr>
          <w:rFonts w:ascii="Times New Roman" w:hAnsi="Times New Roman" w:cs="Times New Roman"/>
          <w:b/>
          <w:bCs/>
        </w:rPr>
        <w:t xml:space="preserve"> Kraina" w Lubiczu Górnym</w:t>
      </w:r>
    </w:p>
    <w:p w14:paraId="3A9AE6DA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6397077E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ustalenia wysokości opłaty stałej za pobyt dziecka, warunków zwolnienia od ponoszonej opłaty stałej i maksymalnej opłaty za wyżywienie w Gminnym Żłobku "</w:t>
      </w:r>
      <w:proofErr w:type="spellStart"/>
      <w:r w:rsidRPr="00CA6722">
        <w:rPr>
          <w:rFonts w:ascii="Times New Roman" w:hAnsi="Times New Roman" w:cs="Times New Roman"/>
        </w:rPr>
        <w:t>Lubisiowa</w:t>
      </w:r>
      <w:proofErr w:type="spellEnd"/>
      <w:r w:rsidRPr="00CA6722">
        <w:rPr>
          <w:rFonts w:ascii="Times New Roman" w:hAnsi="Times New Roman" w:cs="Times New Roman"/>
        </w:rPr>
        <w:t xml:space="preserve"> Kraina" w Lubiczu Górnym</w:t>
      </w:r>
    </w:p>
    <w:p w14:paraId="340765DC" w14:textId="0249C834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CF1F89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1ADB70C8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14, PRZECIW: 0, WSTRZYMUJĘ SIĘ: 0, BRAK GŁOSU: 0, NIEOBECNI: 1</w:t>
      </w:r>
    </w:p>
    <w:p w14:paraId="6F82638C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7831E938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(14)</w:t>
      </w:r>
    </w:p>
    <w:p w14:paraId="2DCCF0D2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2A3F7C49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608FC7BF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06EED251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13071E6F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(1)</w:t>
      </w:r>
    </w:p>
    <w:p w14:paraId="132733DC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63921162" w14:textId="3073C7AD" w:rsidR="00CF1F89" w:rsidRPr="00CA6722" w:rsidRDefault="00CF1F89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XVI/19</w:t>
      </w:r>
      <w:r w:rsidR="00410C02" w:rsidRPr="00CA6722">
        <w:rPr>
          <w:rFonts w:ascii="Times New Roman" w:hAnsi="Times New Roman" w:cs="Times New Roman"/>
        </w:rPr>
        <w:t>2</w:t>
      </w:r>
      <w:r w:rsidRPr="00CA6722">
        <w:rPr>
          <w:rFonts w:ascii="Times New Roman" w:hAnsi="Times New Roman" w:cs="Times New Roman"/>
        </w:rPr>
        <w:t>/25 w powyższej sprawie Rada Gminy Lubicz podjęła jednogłośnie.</w:t>
      </w:r>
    </w:p>
    <w:p w14:paraId="077B5E30" w14:textId="77777777" w:rsidR="00CF1F89" w:rsidRPr="00CA6722" w:rsidRDefault="00CF1F89" w:rsidP="005E7833">
      <w:pPr>
        <w:pStyle w:val="Bezodstpw"/>
        <w:jc w:val="both"/>
        <w:rPr>
          <w:rFonts w:ascii="Times New Roman" w:hAnsi="Times New Roman" w:cs="Times New Roman"/>
        </w:rPr>
      </w:pPr>
    </w:p>
    <w:p w14:paraId="61FD46DA" w14:textId="77777777" w:rsidR="00C90D8F" w:rsidRPr="00CA6722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 </w:t>
      </w:r>
      <w:r w:rsidRPr="00CA6722">
        <w:rPr>
          <w:rFonts w:ascii="Times New Roman" w:hAnsi="Times New Roman" w:cs="Times New Roman"/>
          <w:b/>
          <w:bCs/>
        </w:rPr>
        <w:t>h) w sprawie zmiany uchwały nr XXXV/465/21 Rady Gminy Lubicz z dnia 28 października 2021 r. w sprawie określenia jednostki obsługującej, jednostek obsługiwanych oraz zakresu obowiązków powierzonych jednostce obsługującej w ramach wspólnej obsługi.</w:t>
      </w:r>
    </w:p>
    <w:p w14:paraId="4C94016C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6507591C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zmiany uchwały nr XXXV/465/21 Rady Gminy Lubicz z dnia 28 października 2021 r. w sprawie określenia jednostki obsługującej, jednostek obsługiwanych oraz zakresu obowiązków powierzonych jednostce obsługującej w ramach wspólnej obsługi.</w:t>
      </w:r>
    </w:p>
    <w:p w14:paraId="65F26EF2" w14:textId="4D65CADC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410C02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209729B6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14, PRZECIW: 0, WSTRZYMUJĘ SIĘ: 0, BRAK GŁOSU: 0, NIEOBECNI: 1</w:t>
      </w:r>
    </w:p>
    <w:p w14:paraId="6227DEE4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2E9EBE60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(14)</w:t>
      </w:r>
    </w:p>
    <w:p w14:paraId="1AFA31C8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0B549562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46F38E44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08A5B35A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57DE45B5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(1)</w:t>
      </w:r>
    </w:p>
    <w:p w14:paraId="05250B92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79E2E285" w14:textId="29B0DBED" w:rsidR="005E5BEE" w:rsidRPr="00CA6722" w:rsidRDefault="005E5BEE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XVI/193/25 w powyższej sprawie Rada Gminy Lubicz podjęła jednogłośnie.</w:t>
      </w:r>
    </w:p>
    <w:p w14:paraId="51FF622A" w14:textId="77777777" w:rsidR="00410C02" w:rsidRPr="00CA6722" w:rsidRDefault="00410C02" w:rsidP="005E7833">
      <w:pPr>
        <w:pStyle w:val="Bezodstpw"/>
        <w:jc w:val="both"/>
        <w:rPr>
          <w:rFonts w:ascii="Times New Roman" w:hAnsi="Times New Roman" w:cs="Times New Roman"/>
        </w:rPr>
      </w:pPr>
    </w:p>
    <w:p w14:paraId="50B2173C" w14:textId="77777777" w:rsidR="00942F28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lastRenderedPageBreak/>
        <w:t> </w:t>
      </w:r>
    </w:p>
    <w:p w14:paraId="79399935" w14:textId="5EED4D0F" w:rsidR="00C90D8F" w:rsidRPr="00CA6722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i) w sprawie zmiany uchwały w sprawie uchwalenia „Programu usuwania azbestu i</w:t>
      </w:r>
      <w:r w:rsidR="00BA3318">
        <w:rPr>
          <w:rFonts w:ascii="Times New Roman" w:hAnsi="Times New Roman" w:cs="Times New Roman"/>
          <w:b/>
          <w:bCs/>
        </w:rPr>
        <w:t> </w:t>
      </w:r>
      <w:r w:rsidRPr="00CA6722">
        <w:rPr>
          <w:rFonts w:ascii="Times New Roman" w:hAnsi="Times New Roman" w:cs="Times New Roman"/>
          <w:b/>
          <w:bCs/>
        </w:rPr>
        <w:t>wyrobów zawierających azbest z terenu gminy Lubicz na lata 2013-2032”</w:t>
      </w:r>
    </w:p>
    <w:p w14:paraId="31B776CC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6655435A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zmiany uchwały w sprawie uchwalenia „Programu usuwania azbestu i wyrobów zawierających azbest z terenu gminy Lubicz na lata 2013-2032”</w:t>
      </w:r>
    </w:p>
    <w:p w14:paraId="7005CC54" w14:textId="194D74D0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5E5BEE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297C9D4A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14, PRZECIW: 0, WSTRZYMUJĘ SIĘ: 0, BRAK GŁOSU: 0, NIEOBECNI: 1</w:t>
      </w:r>
    </w:p>
    <w:p w14:paraId="2CAAF394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354F4A7C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(14)</w:t>
      </w:r>
    </w:p>
    <w:p w14:paraId="3DE94918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39A5F396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2E7EA17A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4B0592F2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2FE32EA6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(1)</w:t>
      </w:r>
    </w:p>
    <w:p w14:paraId="39815CE3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4B8709C8" w14:textId="03499567" w:rsidR="005E5BEE" w:rsidRPr="00CA6722" w:rsidRDefault="005E5BEE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XVI/19</w:t>
      </w:r>
      <w:r w:rsidR="00BC30F2" w:rsidRPr="00CA6722">
        <w:rPr>
          <w:rFonts w:ascii="Times New Roman" w:hAnsi="Times New Roman" w:cs="Times New Roman"/>
        </w:rPr>
        <w:t>4</w:t>
      </w:r>
      <w:r w:rsidRPr="00CA6722">
        <w:rPr>
          <w:rFonts w:ascii="Times New Roman" w:hAnsi="Times New Roman" w:cs="Times New Roman"/>
        </w:rPr>
        <w:t>/25 w powyższej sprawie Rada Gminy Lubicz podjęła jednogłośnie.</w:t>
      </w:r>
    </w:p>
    <w:p w14:paraId="7953376D" w14:textId="77777777" w:rsidR="005E5BEE" w:rsidRPr="00CA6722" w:rsidRDefault="005E5BEE" w:rsidP="005E7833">
      <w:pPr>
        <w:pStyle w:val="Bezodstpw"/>
        <w:jc w:val="both"/>
        <w:rPr>
          <w:rFonts w:ascii="Times New Roman" w:hAnsi="Times New Roman" w:cs="Times New Roman"/>
        </w:rPr>
      </w:pPr>
    </w:p>
    <w:p w14:paraId="2E82D7C3" w14:textId="77777777" w:rsidR="00942F28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 </w:t>
      </w:r>
    </w:p>
    <w:p w14:paraId="32D54E5A" w14:textId="5B322A05" w:rsidR="00C90D8F" w:rsidRPr="00CA6722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j) w sprawie zawarcia umowy najmu lokalu użytkowego, znajdującego się</w:t>
      </w:r>
      <w:r w:rsidR="005E7833" w:rsidRPr="00CA6722">
        <w:rPr>
          <w:rFonts w:ascii="Times New Roman" w:hAnsi="Times New Roman" w:cs="Times New Roman"/>
          <w:b/>
          <w:bCs/>
        </w:rPr>
        <w:t xml:space="preserve"> </w:t>
      </w:r>
      <w:r w:rsidRPr="00CA6722">
        <w:rPr>
          <w:rFonts w:ascii="Times New Roman" w:hAnsi="Times New Roman" w:cs="Times New Roman"/>
          <w:b/>
          <w:bCs/>
        </w:rPr>
        <w:t>w m. Jedwabno</w:t>
      </w:r>
    </w:p>
    <w:p w14:paraId="3C2B9D06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7033D036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zawarcia umowy najmu lokalu użytkowego, znajdującego się w m. Jedwabno</w:t>
      </w:r>
    </w:p>
    <w:p w14:paraId="0EC78A14" w14:textId="151D263D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głosowania</w:t>
      </w:r>
      <w:r w:rsidR="00BC30F2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1808C875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14, PRZECIW: 0, WSTRZYMUJĘ SIĘ: 0, BRAK GŁOSU: 0, NIEOBECNI: 1</w:t>
      </w:r>
    </w:p>
    <w:p w14:paraId="23FEE3E8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047A05FD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(14)</w:t>
      </w:r>
    </w:p>
    <w:p w14:paraId="5844720E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54D8774C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0F659440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46F51578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43457B9A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(1)</w:t>
      </w:r>
    </w:p>
    <w:p w14:paraId="5BA3A912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1A50A544" w14:textId="479A05BF" w:rsidR="00BC30F2" w:rsidRPr="00CA6722" w:rsidRDefault="00BC30F2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XVI/19</w:t>
      </w:r>
      <w:r w:rsidR="006965F6" w:rsidRPr="00CA6722">
        <w:rPr>
          <w:rFonts w:ascii="Times New Roman" w:hAnsi="Times New Roman" w:cs="Times New Roman"/>
        </w:rPr>
        <w:t>5</w:t>
      </w:r>
      <w:r w:rsidRPr="00CA6722">
        <w:rPr>
          <w:rFonts w:ascii="Times New Roman" w:hAnsi="Times New Roman" w:cs="Times New Roman"/>
        </w:rPr>
        <w:t>/25 w powyższej sprawie Rada Gminy Lubicz podjęła jednogłośnie.</w:t>
      </w:r>
    </w:p>
    <w:p w14:paraId="4D317BDD" w14:textId="77777777" w:rsidR="00BC30F2" w:rsidRPr="00CA6722" w:rsidRDefault="00BC30F2" w:rsidP="005E7833">
      <w:pPr>
        <w:pStyle w:val="Bezodstpw"/>
        <w:jc w:val="both"/>
        <w:rPr>
          <w:rFonts w:ascii="Times New Roman" w:hAnsi="Times New Roman" w:cs="Times New Roman"/>
        </w:rPr>
      </w:pPr>
    </w:p>
    <w:p w14:paraId="3AC88977" w14:textId="77777777" w:rsidR="00942F28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 </w:t>
      </w:r>
    </w:p>
    <w:p w14:paraId="309A077C" w14:textId="6C9C146D" w:rsidR="00C90D8F" w:rsidRPr="00CA6722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 xml:space="preserve">k) w sprawie nadania nazwy ulicy „Przy Stawie” w miejscowości </w:t>
      </w:r>
      <w:proofErr w:type="spellStart"/>
      <w:r w:rsidRPr="00CA6722">
        <w:rPr>
          <w:rFonts w:ascii="Times New Roman" w:hAnsi="Times New Roman" w:cs="Times New Roman"/>
          <w:b/>
          <w:bCs/>
        </w:rPr>
        <w:t>Złotoria</w:t>
      </w:r>
      <w:proofErr w:type="spellEnd"/>
      <w:r w:rsidRPr="00CA6722">
        <w:rPr>
          <w:rFonts w:ascii="Times New Roman" w:hAnsi="Times New Roman" w:cs="Times New Roman"/>
          <w:b/>
          <w:bCs/>
        </w:rPr>
        <w:t>.</w:t>
      </w:r>
    </w:p>
    <w:p w14:paraId="201DE1C3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Głosowano w sprawie:</w:t>
      </w:r>
    </w:p>
    <w:p w14:paraId="356AB4C8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nadania nazwy ulicy „Przy Stawie” w miejscowości </w:t>
      </w:r>
      <w:proofErr w:type="spellStart"/>
      <w:r w:rsidRPr="00CA6722">
        <w:rPr>
          <w:rFonts w:ascii="Times New Roman" w:hAnsi="Times New Roman" w:cs="Times New Roman"/>
        </w:rPr>
        <w:t>Złotoria</w:t>
      </w:r>
      <w:proofErr w:type="spellEnd"/>
      <w:r w:rsidRPr="00CA6722">
        <w:rPr>
          <w:rFonts w:ascii="Times New Roman" w:hAnsi="Times New Roman" w:cs="Times New Roman"/>
        </w:rPr>
        <w:t>.</w:t>
      </w:r>
    </w:p>
    <w:p w14:paraId="59A6264F" w14:textId="270FB30C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lastRenderedPageBreak/>
        <w:t>Wyniki głosowania</w:t>
      </w:r>
      <w:r w:rsidR="006965F6" w:rsidRPr="00CA6722">
        <w:rPr>
          <w:rFonts w:ascii="Times New Roman" w:hAnsi="Times New Roman" w:cs="Times New Roman"/>
          <w:b/>
          <w:bCs/>
          <w:u w:val="single"/>
        </w:rPr>
        <w:t>:</w:t>
      </w:r>
    </w:p>
    <w:p w14:paraId="561893BE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ZA: 14, PRZECIW: 0, WSTRZYMUJĘ SIĘ: 0, BRAK GŁOSU: 0, NIEOBECNI: 1</w:t>
      </w:r>
    </w:p>
    <w:p w14:paraId="07E8C136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CA6722">
        <w:rPr>
          <w:rFonts w:ascii="Times New Roman" w:hAnsi="Times New Roman" w:cs="Times New Roman"/>
          <w:b/>
          <w:bCs/>
          <w:u w:val="single"/>
        </w:rPr>
        <w:t>Wyniki imienne:</w:t>
      </w:r>
    </w:p>
    <w:p w14:paraId="0748D849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ZA (14)</w:t>
      </w:r>
    </w:p>
    <w:p w14:paraId="109E2DAE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Roman </w:t>
      </w:r>
      <w:proofErr w:type="spellStart"/>
      <w:r w:rsidRPr="00CA6722">
        <w:rPr>
          <w:rFonts w:ascii="Times New Roman" w:hAnsi="Times New Roman" w:cs="Times New Roman"/>
        </w:rPr>
        <w:t>Bicki</w:t>
      </w:r>
      <w:proofErr w:type="spellEnd"/>
      <w:r w:rsidRPr="00CA6722">
        <w:rPr>
          <w:rFonts w:ascii="Times New Roman" w:hAnsi="Times New Roman" w:cs="Times New Roman"/>
        </w:rPr>
        <w:t xml:space="preserve">, Maja Bielecka, Katarzyna Gałka, Mateusz </w:t>
      </w:r>
      <w:proofErr w:type="spellStart"/>
      <w:r w:rsidRPr="00CA6722">
        <w:rPr>
          <w:rFonts w:ascii="Times New Roman" w:hAnsi="Times New Roman" w:cs="Times New Roman"/>
        </w:rPr>
        <w:t>Gilar</w:t>
      </w:r>
      <w:proofErr w:type="spellEnd"/>
      <w:r w:rsidRPr="00CA6722">
        <w:rPr>
          <w:rFonts w:ascii="Times New Roman" w:hAnsi="Times New Roman" w:cs="Times New Roman"/>
        </w:rPr>
        <w:t>, Przemysław Gorczyca, Mirosław Jackiewicz, Jolanta Nikiel, Juliusz Przybylski, Marcin Różycki, Jarosław Rybiński, Sławomir Sacharuk, Adam Sadowski, Danuta Wojciechowska, Beata Żurawska</w:t>
      </w:r>
    </w:p>
    <w:p w14:paraId="1F4B38CA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PRZECIW (0)</w:t>
      </w:r>
    </w:p>
    <w:p w14:paraId="23CE694A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WSTRZYMUJĘ SIĘ (0)</w:t>
      </w:r>
    </w:p>
    <w:p w14:paraId="40A9EF6F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BRAK GŁOSU (0)</w:t>
      </w:r>
    </w:p>
    <w:p w14:paraId="52534DF7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NIEOBECNI (1)</w:t>
      </w:r>
    </w:p>
    <w:p w14:paraId="60E2D1FF" w14:textId="77777777" w:rsidR="00C90D8F" w:rsidRPr="00CA6722" w:rsidRDefault="0031672D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Justyna </w:t>
      </w:r>
      <w:proofErr w:type="spellStart"/>
      <w:r w:rsidRPr="00CA6722">
        <w:rPr>
          <w:rFonts w:ascii="Times New Roman" w:hAnsi="Times New Roman" w:cs="Times New Roman"/>
        </w:rPr>
        <w:t>Dejewska</w:t>
      </w:r>
      <w:proofErr w:type="spellEnd"/>
    </w:p>
    <w:p w14:paraId="7F5C490E" w14:textId="439EE5E9" w:rsidR="006965F6" w:rsidRPr="00CA6722" w:rsidRDefault="006965F6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>Uchwałę Nr XVI/196/25 w powyższej sprawie Rada Gminy Lubicz podjęła jednogłośnie.</w:t>
      </w:r>
    </w:p>
    <w:p w14:paraId="672161C3" w14:textId="77777777" w:rsidR="006965F6" w:rsidRPr="00CA6722" w:rsidRDefault="006965F6" w:rsidP="005E7833">
      <w:pPr>
        <w:pStyle w:val="Bezodstpw"/>
        <w:jc w:val="both"/>
        <w:rPr>
          <w:rFonts w:ascii="Times New Roman" w:hAnsi="Times New Roman" w:cs="Times New Roman"/>
        </w:rPr>
      </w:pPr>
    </w:p>
    <w:p w14:paraId="3A9EF651" w14:textId="77777777" w:rsidR="006965F6" w:rsidRPr="00CA6722" w:rsidRDefault="006965F6" w:rsidP="005E7833">
      <w:pPr>
        <w:pStyle w:val="Bezodstpw"/>
        <w:jc w:val="both"/>
        <w:rPr>
          <w:rFonts w:ascii="Times New Roman" w:hAnsi="Times New Roman" w:cs="Times New Roman"/>
        </w:rPr>
      </w:pPr>
    </w:p>
    <w:p w14:paraId="6FE15B89" w14:textId="77777777" w:rsidR="00942F28" w:rsidRDefault="00942F28" w:rsidP="005E7833">
      <w:pPr>
        <w:jc w:val="both"/>
        <w:rPr>
          <w:rFonts w:ascii="Times New Roman" w:hAnsi="Times New Roman" w:cs="Times New Roman"/>
          <w:b/>
          <w:bCs/>
        </w:rPr>
      </w:pPr>
    </w:p>
    <w:p w14:paraId="789F1899" w14:textId="3A4E7B6A" w:rsidR="00C90D8F" w:rsidRPr="00CA6722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t>19. Przedstawienie interpelacji, zapytań i wniosków składanych przewodniczącemu rady gminy.</w:t>
      </w:r>
    </w:p>
    <w:p w14:paraId="60054C8D" w14:textId="06917DA5" w:rsidR="00C44FB1" w:rsidRPr="009C4725" w:rsidRDefault="008E47BB" w:rsidP="009C4725">
      <w:pPr>
        <w:pStyle w:val="Bezodstpw"/>
        <w:jc w:val="both"/>
        <w:rPr>
          <w:rFonts w:ascii="Times New Roman" w:hAnsi="Times New Roman" w:cs="Times New Roman"/>
        </w:rPr>
      </w:pPr>
      <w:r w:rsidRPr="009C4725">
        <w:rPr>
          <w:rFonts w:ascii="Times New Roman" w:hAnsi="Times New Roman" w:cs="Times New Roman"/>
        </w:rPr>
        <w:t xml:space="preserve">Dwie </w:t>
      </w:r>
      <w:r w:rsidR="009C4725">
        <w:rPr>
          <w:rFonts w:ascii="Times New Roman" w:hAnsi="Times New Roman" w:cs="Times New Roman"/>
        </w:rPr>
        <w:t>i</w:t>
      </w:r>
      <w:r w:rsidR="00C44FB1" w:rsidRPr="009C4725">
        <w:rPr>
          <w:rFonts w:ascii="Times New Roman" w:hAnsi="Times New Roman" w:cs="Times New Roman"/>
        </w:rPr>
        <w:t>nterpelacje</w:t>
      </w:r>
      <w:r w:rsidR="00520413">
        <w:rPr>
          <w:rFonts w:ascii="Times New Roman" w:hAnsi="Times New Roman" w:cs="Times New Roman"/>
        </w:rPr>
        <w:t xml:space="preserve"> </w:t>
      </w:r>
      <w:r w:rsidR="00C44FB1" w:rsidRPr="009C4725">
        <w:rPr>
          <w:rFonts w:ascii="Times New Roman" w:hAnsi="Times New Roman" w:cs="Times New Roman"/>
        </w:rPr>
        <w:t xml:space="preserve">złożył radny Mirosław Jackiewicz. </w:t>
      </w:r>
    </w:p>
    <w:p w14:paraId="00BA26D5" w14:textId="3072E7D4" w:rsidR="00B41EFA" w:rsidRPr="009C4725" w:rsidRDefault="008E47BB" w:rsidP="009C4725">
      <w:pPr>
        <w:pStyle w:val="Bezodstpw"/>
        <w:jc w:val="both"/>
        <w:rPr>
          <w:rFonts w:ascii="Times New Roman" w:hAnsi="Times New Roman" w:cs="Times New Roman"/>
        </w:rPr>
      </w:pPr>
      <w:r w:rsidRPr="009C4725">
        <w:rPr>
          <w:rFonts w:ascii="Times New Roman" w:hAnsi="Times New Roman" w:cs="Times New Roman"/>
        </w:rPr>
        <w:t xml:space="preserve">Pan Wójt w nawiązaniu do przedmówcy stwierdził, że </w:t>
      </w:r>
      <w:r w:rsidR="00FF6F7C" w:rsidRPr="009C4725">
        <w:rPr>
          <w:rFonts w:ascii="Times New Roman" w:hAnsi="Times New Roman" w:cs="Times New Roman"/>
        </w:rPr>
        <w:t xml:space="preserve">na początku kadencji </w:t>
      </w:r>
      <w:r w:rsidR="007C40EA">
        <w:rPr>
          <w:rFonts w:ascii="Times New Roman" w:hAnsi="Times New Roman" w:cs="Times New Roman"/>
        </w:rPr>
        <w:t xml:space="preserve">rozmawiał </w:t>
      </w:r>
      <w:r w:rsidR="00FF6F7C" w:rsidRPr="009C4725">
        <w:rPr>
          <w:rFonts w:ascii="Times New Roman" w:hAnsi="Times New Roman" w:cs="Times New Roman"/>
        </w:rPr>
        <w:t>z</w:t>
      </w:r>
      <w:r w:rsidR="00845C1C">
        <w:rPr>
          <w:rFonts w:ascii="Times New Roman" w:hAnsi="Times New Roman" w:cs="Times New Roman"/>
        </w:rPr>
        <w:t> </w:t>
      </w:r>
      <w:r w:rsidR="00FF6F7C" w:rsidRPr="009C4725">
        <w:rPr>
          <w:rFonts w:ascii="Times New Roman" w:hAnsi="Times New Roman" w:cs="Times New Roman"/>
        </w:rPr>
        <w:t>panem starostą na temat potrzeb drogowych na terenie naszej gminy i remontów dróg powiatowych</w:t>
      </w:r>
      <w:r w:rsidR="002E4D1D" w:rsidRPr="009C4725">
        <w:rPr>
          <w:rFonts w:ascii="Times New Roman" w:hAnsi="Times New Roman" w:cs="Times New Roman"/>
        </w:rPr>
        <w:t>, m.in.</w:t>
      </w:r>
      <w:r w:rsidR="00D572A5">
        <w:rPr>
          <w:rFonts w:ascii="Times New Roman" w:hAnsi="Times New Roman" w:cs="Times New Roman"/>
        </w:rPr>
        <w:t> </w:t>
      </w:r>
      <w:r w:rsidR="002E4D1D" w:rsidRPr="009C4725">
        <w:rPr>
          <w:rFonts w:ascii="Times New Roman" w:hAnsi="Times New Roman" w:cs="Times New Roman"/>
        </w:rPr>
        <w:t xml:space="preserve">przebudowy odcinka ulicy ul. Poligraficznej </w:t>
      </w:r>
      <w:r w:rsidR="00634004" w:rsidRPr="009C4725">
        <w:rPr>
          <w:rFonts w:ascii="Times New Roman" w:hAnsi="Times New Roman" w:cs="Times New Roman"/>
        </w:rPr>
        <w:t xml:space="preserve">od drogi powiatowej przy skrzyżowaniu przy figurce </w:t>
      </w:r>
      <w:r w:rsidR="00075C64" w:rsidRPr="009C4725">
        <w:rPr>
          <w:rFonts w:ascii="Times New Roman" w:hAnsi="Times New Roman" w:cs="Times New Roman"/>
        </w:rPr>
        <w:t>przez łuk aż do Mierzynka</w:t>
      </w:r>
      <w:r w:rsidR="007C40EA">
        <w:rPr>
          <w:rFonts w:ascii="Times New Roman" w:hAnsi="Times New Roman" w:cs="Times New Roman"/>
        </w:rPr>
        <w:t>. J</w:t>
      </w:r>
      <w:r w:rsidR="00075C64" w:rsidRPr="009C4725">
        <w:rPr>
          <w:rFonts w:ascii="Times New Roman" w:hAnsi="Times New Roman" w:cs="Times New Roman"/>
        </w:rPr>
        <w:t>est to w planach inwestycyjnych powiatu</w:t>
      </w:r>
      <w:r w:rsidR="00417451">
        <w:rPr>
          <w:rFonts w:ascii="Times New Roman" w:hAnsi="Times New Roman" w:cs="Times New Roman"/>
        </w:rPr>
        <w:t>.</w:t>
      </w:r>
      <w:r w:rsidR="00075C64" w:rsidRPr="009C4725">
        <w:rPr>
          <w:rFonts w:ascii="Times New Roman" w:hAnsi="Times New Roman" w:cs="Times New Roman"/>
        </w:rPr>
        <w:t xml:space="preserve"> </w:t>
      </w:r>
      <w:r w:rsidR="00417451">
        <w:rPr>
          <w:rFonts w:ascii="Times New Roman" w:hAnsi="Times New Roman" w:cs="Times New Roman"/>
        </w:rPr>
        <w:t>P</w:t>
      </w:r>
      <w:r w:rsidR="00075C64" w:rsidRPr="009C4725">
        <w:rPr>
          <w:rFonts w:ascii="Times New Roman" w:hAnsi="Times New Roman" w:cs="Times New Roman"/>
        </w:rPr>
        <w:t>rzy okazji przebudowy ul.</w:t>
      </w:r>
      <w:r w:rsidR="00D572A5">
        <w:rPr>
          <w:rFonts w:ascii="Times New Roman" w:hAnsi="Times New Roman" w:cs="Times New Roman"/>
        </w:rPr>
        <w:t> </w:t>
      </w:r>
      <w:r w:rsidR="00075C64" w:rsidRPr="009C4725">
        <w:rPr>
          <w:rFonts w:ascii="Times New Roman" w:hAnsi="Times New Roman" w:cs="Times New Roman"/>
        </w:rPr>
        <w:t xml:space="preserve">Sportowej </w:t>
      </w:r>
      <w:r w:rsidR="008B0B8C" w:rsidRPr="009C4725">
        <w:rPr>
          <w:rFonts w:ascii="Times New Roman" w:hAnsi="Times New Roman" w:cs="Times New Roman"/>
        </w:rPr>
        <w:t xml:space="preserve">pan wójt ustalił z Zarządem Dróg Powiatowych, </w:t>
      </w:r>
      <w:r w:rsidR="006561F6" w:rsidRPr="009C4725">
        <w:rPr>
          <w:rFonts w:ascii="Times New Roman" w:hAnsi="Times New Roman" w:cs="Times New Roman"/>
        </w:rPr>
        <w:t>ż</w:t>
      </w:r>
      <w:r w:rsidR="008B0B8C" w:rsidRPr="009C4725">
        <w:rPr>
          <w:rFonts w:ascii="Times New Roman" w:hAnsi="Times New Roman" w:cs="Times New Roman"/>
        </w:rPr>
        <w:t>e</w:t>
      </w:r>
      <w:r w:rsidR="00417451">
        <w:rPr>
          <w:rFonts w:ascii="Times New Roman" w:hAnsi="Times New Roman" w:cs="Times New Roman"/>
        </w:rPr>
        <w:t> </w:t>
      </w:r>
      <w:r w:rsidR="008B0B8C" w:rsidRPr="009C4725">
        <w:rPr>
          <w:rFonts w:ascii="Times New Roman" w:hAnsi="Times New Roman" w:cs="Times New Roman"/>
        </w:rPr>
        <w:t>w</w:t>
      </w:r>
      <w:r w:rsidR="00417451">
        <w:rPr>
          <w:rFonts w:ascii="Times New Roman" w:hAnsi="Times New Roman" w:cs="Times New Roman"/>
        </w:rPr>
        <w:t> </w:t>
      </w:r>
      <w:r w:rsidR="008B0B8C" w:rsidRPr="009C4725">
        <w:rPr>
          <w:rFonts w:ascii="Times New Roman" w:hAnsi="Times New Roman" w:cs="Times New Roman"/>
        </w:rPr>
        <w:t>momencie, kiedy będzie tworzona dokumentacja</w:t>
      </w:r>
      <w:r w:rsidR="00417451">
        <w:rPr>
          <w:rFonts w:ascii="Times New Roman" w:hAnsi="Times New Roman" w:cs="Times New Roman"/>
        </w:rPr>
        <w:t>,</w:t>
      </w:r>
      <w:r w:rsidR="008B0B8C" w:rsidRPr="009C4725">
        <w:rPr>
          <w:rFonts w:ascii="Times New Roman" w:hAnsi="Times New Roman" w:cs="Times New Roman"/>
        </w:rPr>
        <w:t xml:space="preserve"> w tym miejscu powstanie rondo, o którym </w:t>
      </w:r>
      <w:r w:rsidR="002235FA" w:rsidRPr="009C4725">
        <w:rPr>
          <w:rFonts w:ascii="Times New Roman" w:hAnsi="Times New Roman" w:cs="Times New Roman"/>
        </w:rPr>
        <w:t xml:space="preserve">pan radny Jackiewicz wspomina. </w:t>
      </w:r>
      <w:r w:rsidR="009C4725" w:rsidRPr="009C4725">
        <w:rPr>
          <w:rFonts w:ascii="Times New Roman" w:hAnsi="Times New Roman" w:cs="Times New Roman"/>
        </w:rPr>
        <w:t>D</w:t>
      </w:r>
      <w:r w:rsidR="00B41EFA" w:rsidRPr="009C4725">
        <w:rPr>
          <w:rFonts w:ascii="Times New Roman" w:hAnsi="Times New Roman" w:cs="Times New Roman"/>
        </w:rPr>
        <w:t>ziałanie, o którym pisze radny w interpelacji t</w:t>
      </w:r>
      <w:r w:rsidR="009C4725" w:rsidRPr="009C4725">
        <w:rPr>
          <w:rFonts w:ascii="Times New Roman" w:hAnsi="Times New Roman" w:cs="Times New Roman"/>
        </w:rPr>
        <w:t>o</w:t>
      </w:r>
      <w:r w:rsidR="00B41EFA" w:rsidRPr="009C4725">
        <w:rPr>
          <w:rFonts w:ascii="Times New Roman" w:hAnsi="Times New Roman" w:cs="Times New Roman"/>
        </w:rPr>
        <w:t xml:space="preserve"> działanie doraźne</w:t>
      </w:r>
      <w:r w:rsidR="002C192D" w:rsidRPr="009C4725">
        <w:rPr>
          <w:rFonts w:ascii="Times New Roman" w:hAnsi="Times New Roman" w:cs="Times New Roman"/>
        </w:rPr>
        <w:t>, natomiast my</w:t>
      </w:r>
      <w:r w:rsidR="00D572A5">
        <w:rPr>
          <w:rFonts w:ascii="Times New Roman" w:hAnsi="Times New Roman" w:cs="Times New Roman"/>
        </w:rPr>
        <w:t> </w:t>
      </w:r>
      <w:r w:rsidR="002C192D" w:rsidRPr="009C4725">
        <w:rPr>
          <w:rFonts w:ascii="Times New Roman" w:hAnsi="Times New Roman" w:cs="Times New Roman"/>
        </w:rPr>
        <w:t xml:space="preserve">podjęliśmy już kroki daleko idące </w:t>
      </w:r>
      <w:r w:rsidR="00E02517" w:rsidRPr="009C4725">
        <w:rPr>
          <w:rFonts w:ascii="Times New Roman" w:hAnsi="Times New Roman" w:cs="Times New Roman"/>
        </w:rPr>
        <w:t>i w niedalekiej przyszłości (perspektywa roku 2027 – 2028) będzie to rondo budowane</w:t>
      </w:r>
      <w:r w:rsidR="001F729B">
        <w:rPr>
          <w:rFonts w:ascii="Times New Roman" w:hAnsi="Times New Roman" w:cs="Times New Roman"/>
        </w:rPr>
        <w:t>, skonkludował mówiący</w:t>
      </w:r>
      <w:r w:rsidR="00E02517" w:rsidRPr="009C4725">
        <w:rPr>
          <w:rFonts w:ascii="Times New Roman" w:hAnsi="Times New Roman" w:cs="Times New Roman"/>
        </w:rPr>
        <w:t>.</w:t>
      </w:r>
      <w:r w:rsidR="009B054E" w:rsidRPr="009C4725">
        <w:rPr>
          <w:rFonts w:ascii="Times New Roman" w:hAnsi="Times New Roman" w:cs="Times New Roman"/>
        </w:rPr>
        <w:t xml:space="preserve"> </w:t>
      </w:r>
    </w:p>
    <w:p w14:paraId="4DFADE4D" w14:textId="001C85FD" w:rsidR="00844A8E" w:rsidRPr="009C4725" w:rsidRDefault="009C4725" w:rsidP="009C4725">
      <w:pPr>
        <w:pStyle w:val="Bezodstpw"/>
        <w:jc w:val="both"/>
        <w:rPr>
          <w:rFonts w:ascii="Times New Roman" w:hAnsi="Times New Roman" w:cs="Times New Roman"/>
        </w:rPr>
      </w:pPr>
      <w:r w:rsidRPr="009C4725">
        <w:rPr>
          <w:rFonts w:ascii="Times New Roman" w:hAnsi="Times New Roman" w:cs="Times New Roman"/>
        </w:rPr>
        <w:t xml:space="preserve">Pan </w:t>
      </w:r>
      <w:r w:rsidR="003B530E" w:rsidRPr="009C4725">
        <w:rPr>
          <w:rFonts w:ascii="Times New Roman" w:hAnsi="Times New Roman" w:cs="Times New Roman"/>
        </w:rPr>
        <w:t xml:space="preserve">Wójt poinformował również, że do urzędu gminy wpłynął wniosek o decyzję </w:t>
      </w:r>
      <w:r w:rsidR="006E37C7" w:rsidRPr="009C4725">
        <w:rPr>
          <w:rFonts w:ascii="Times New Roman" w:hAnsi="Times New Roman" w:cs="Times New Roman"/>
        </w:rPr>
        <w:t>ś</w:t>
      </w:r>
      <w:r w:rsidR="003B530E" w:rsidRPr="009C4725">
        <w:rPr>
          <w:rFonts w:ascii="Times New Roman" w:hAnsi="Times New Roman" w:cs="Times New Roman"/>
        </w:rPr>
        <w:t>rodowiskową</w:t>
      </w:r>
      <w:r w:rsidR="006E37C7" w:rsidRPr="009C4725">
        <w:rPr>
          <w:rFonts w:ascii="Times New Roman" w:hAnsi="Times New Roman" w:cs="Times New Roman"/>
        </w:rPr>
        <w:t xml:space="preserve"> na budowę parku handlowego n</w:t>
      </w:r>
      <w:r w:rsidR="001E6C1E">
        <w:rPr>
          <w:rFonts w:ascii="Times New Roman" w:hAnsi="Times New Roman" w:cs="Times New Roman"/>
        </w:rPr>
        <w:t>a</w:t>
      </w:r>
      <w:r w:rsidR="006E37C7" w:rsidRPr="009C4725">
        <w:rPr>
          <w:rFonts w:ascii="Times New Roman" w:hAnsi="Times New Roman" w:cs="Times New Roman"/>
        </w:rPr>
        <w:t xml:space="preserve"> wysokości BP</w:t>
      </w:r>
      <w:r w:rsidR="00320FB5" w:rsidRPr="009C4725">
        <w:rPr>
          <w:rFonts w:ascii="Times New Roman" w:hAnsi="Times New Roman" w:cs="Times New Roman"/>
        </w:rPr>
        <w:t>, inwestycja na granicy dwóch sołectw – Lubicza Dolnego i Lubicza Górnego.</w:t>
      </w:r>
      <w:r w:rsidR="006E37C7" w:rsidRPr="009C4725">
        <w:rPr>
          <w:rFonts w:ascii="Times New Roman" w:hAnsi="Times New Roman" w:cs="Times New Roman"/>
        </w:rPr>
        <w:t xml:space="preserve"> </w:t>
      </w:r>
      <w:r w:rsidR="00844A8E" w:rsidRPr="009C4725">
        <w:rPr>
          <w:rFonts w:ascii="Times New Roman" w:hAnsi="Times New Roman" w:cs="Times New Roman"/>
        </w:rPr>
        <w:t xml:space="preserve"> Ważna to informacja również </w:t>
      </w:r>
      <w:r w:rsidR="00F75606" w:rsidRPr="009C4725">
        <w:rPr>
          <w:rFonts w:ascii="Times New Roman" w:hAnsi="Times New Roman" w:cs="Times New Roman"/>
        </w:rPr>
        <w:t>z</w:t>
      </w:r>
      <w:r w:rsidR="00844A8E" w:rsidRPr="009C4725">
        <w:rPr>
          <w:rFonts w:ascii="Times New Roman" w:hAnsi="Times New Roman" w:cs="Times New Roman"/>
        </w:rPr>
        <w:t>e w</w:t>
      </w:r>
      <w:r w:rsidR="00F75606" w:rsidRPr="009C4725">
        <w:rPr>
          <w:rFonts w:ascii="Times New Roman" w:hAnsi="Times New Roman" w:cs="Times New Roman"/>
        </w:rPr>
        <w:t>z</w:t>
      </w:r>
      <w:r w:rsidR="00844A8E" w:rsidRPr="009C4725">
        <w:rPr>
          <w:rFonts w:ascii="Times New Roman" w:hAnsi="Times New Roman" w:cs="Times New Roman"/>
        </w:rPr>
        <w:t>ględów podatkowych.</w:t>
      </w:r>
    </w:p>
    <w:p w14:paraId="75D8CA89" w14:textId="1C49AC72" w:rsidR="00B41EFA" w:rsidRPr="009C4725" w:rsidRDefault="00844A8E" w:rsidP="009C4725">
      <w:pPr>
        <w:pStyle w:val="Bezodstpw"/>
        <w:jc w:val="both"/>
        <w:rPr>
          <w:rFonts w:ascii="Times New Roman" w:hAnsi="Times New Roman" w:cs="Times New Roman"/>
        </w:rPr>
      </w:pPr>
      <w:r w:rsidRPr="009C4725">
        <w:rPr>
          <w:rFonts w:ascii="Times New Roman" w:hAnsi="Times New Roman" w:cs="Times New Roman"/>
        </w:rPr>
        <w:t>Radny Juliusz Przybylski oznajmił, że wśród mieszka</w:t>
      </w:r>
      <w:r w:rsidR="00F75606" w:rsidRPr="009C4725">
        <w:rPr>
          <w:rFonts w:ascii="Times New Roman" w:hAnsi="Times New Roman" w:cs="Times New Roman"/>
        </w:rPr>
        <w:t>ń</w:t>
      </w:r>
      <w:r w:rsidRPr="009C4725">
        <w:rPr>
          <w:rFonts w:ascii="Times New Roman" w:hAnsi="Times New Roman" w:cs="Times New Roman"/>
        </w:rPr>
        <w:t>c</w:t>
      </w:r>
      <w:r w:rsidR="00F75606" w:rsidRPr="009C4725">
        <w:rPr>
          <w:rFonts w:ascii="Times New Roman" w:hAnsi="Times New Roman" w:cs="Times New Roman"/>
        </w:rPr>
        <w:t>ó</w:t>
      </w:r>
      <w:r w:rsidRPr="009C4725">
        <w:rPr>
          <w:rFonts w:ascii="Times New Roman" w:hAnsi="Times New Roman" w:cs="Times New Roman"/>
        </w:rPr>
        <w:t xml:space="preserve">w chodzą pogłoski, </w:t>
      </w:r>
      <w:r w:rsidR="00F75606" w:rsidRPr="009C4725">
        <w:rPr>
          <w:rFonts w:ascii="Times New Roman" w:hAnsi="Times New Roman" w:cs="Times New Roman"/>
        </w:rPr>
        <w:t>ż</w:t>
      </w:r>
      <w:r w:rsidRPr="009C4725">
        <w:rPr>
          <w:rFonts w:ascii="Times New Roman" w:hAnsi="Times New Roman" w:cs="Times New Roman"/>
        </w:rPr>
        <w:t>e</w:t>
      </w:r>
      <w:r w:rsidR="00D572A5">
        <w:rPr>
          <w:rFonts w:ascii="Times New Roman" w:hAnsi="Times New Roman" w:cs="Times New Roman"/>
        </w:rPr>
        <w:t> </w:t>
      </w:r>
      <w:r w:rsidRPr="009C4725">
        <w:rPr>
          <w:rFonts w:ascii="Times New Roman" w:hAnsi="Times New Roman" w:cs="Times New Roman"/>
        </w:rPr>
        <w:t>na</w:t>
      </w:r>
      <w:r w:rsidR="00D572A5">
        <w:rPr>
          <w:rFonts w:ascii="Times New Roman" w:hAnsi="Times New Roman" w:cs="Times New Roman"/>
        </w:rPr>
        <w:t> </w:t>
      </w:r>
      <w:r w:rsidRPr="009C4725">
        <w:rPr>
          <w:rFonts w:ascii="Times New Roman" w:hAnsi="Times New Roman" w:cs="Times New Roman"/>
        </w:rPr>
        <w:t>ul.</w:t>
      </w:r>
      <w:r w:rsidR="00D572A5">
        <w:rPr>
          <w:rFonts w:ascii="Times New Roman" w:hAnsi="Times New Roman" w:cs="Times New Roman"/>
        </w:rPr>
        <w:t> </w:t>
      </w:r>
      <w:r w:rsidRPr="009C4725">
        <w:rPr>
          <w:rFonts w:ascii="Times New Roman" w:hAnsi="Times New Roman" w:cs="Times New Roman"/>
        </w:rPr>
        <w:t>R</w:t>
      </w:r>
      <w:r w:rsidR="00F75606" w:rsidRPr="009C4725">
        <w:rPr>
          <w:rFonts w:ascii="Times New Roman" w:hAnsi="Times New Roman" w:cs="Times New Roman"/>
        </w:rPr>
        <w:t>zemieślniczej ma powstać Biedronka.</w:t>
      </w:r>
      <w:r w:rsidR="006E37C7" w:rsidRPr="009C4725">
        <w:rPr>
          <w:rFonts w:ascii="Times New Roman" w:hAnsi="Times New Roman" w:cs="Times New Roman"/>
        </w:rPr>
        <w:t xml:space="preserve"> </w:t>
      </w:r>
      <w:r w:rsidR="00F75606" w:rsidRPr="009C4725">
        <w:rPr>
          <w:rFonts w:ascii="Times New Roman" w:hAnsi="Times New Roman" w:cs="Times New Roman"/>
        </w:rPr>
        <w:t>Na ile jest to prawda</w:t>
      </w:r>
      <w:r w:rsidR="001E6C1E">
        <w:rPr>
          <w:rFonts w:ascii="Times New Roman" w:hAnsi="Times New Roman" w:cs="Times New Roman"/>
        </w:rPr>
        <w:t xml:space="preserve">? - </w:t>
      </w:r>
      <w:r w:rsidR="00F75606" w:rsidRPr="009C4725">
        <w:rPr>
          <w:rFonts w:ascii="Times New Roman" w:hAnsi="Times New Roman" w:cs="Times New Roman"/>
        </w:rPr>
        <w:t xml:space="preserve">zapytał mówiący. </w:t>
      </w:r>
      <w:r w:rsidR="00DE4F00" w:rsidRPr="009C4725">
        <w:rPr>
          <w:rFonts w:ascii="Times New Roman" w:hAnsi="Times New Roman" w:cs="Times New Roman"/>
        </w:rPr>
        <w:t>Pan</w:t>
      </w:r>
      <w:r w:rsidR="00D572A5">
        <w:rPr>
          <w:rFonts w:ascii="Times New Roman" w:hAnsi="Times New Roman" w:cs="Times New Roman"/>
        </w:rPr>
        <w:t> </w:t>
      </w:r>
      <w:r w:rsidR="00DE4F00" w:rsidRPr="009C4725">
        <w:rPr>
          <w:rFonts w:ascii="Times New Roman" w:hAnsi="Times New Roman" w:cs="Times New Roman"/>
        </w:rPr>
        <w:t>wójt odpowiedział, że nie ma wiedzy w tym zakresie.</w:t>
      </w:r>
    </w:p>
    <w:p w14:paraId="42C32786" w14:textId="50001F6E" w:rsidR="00E34707" w:rsidRPr="009C4725" w:rsidRDefault="0001533A" w:rsidP="009C4725">
      <w:pPr>
        <w:pStyle w:val="Bezodstpw"/>
        <w:jc w:val="both"/>
        <w:rPr>
          <w:rFonts w:ascii="Times New Roman" w:hAnsi="Times New Roman" w:cs="Times New Roman"/>
        </w:rPr>
      </w:pPr>
      <w:r w:rsidRPr="009C4725">
        <w:rPr>
          <w:rFonts w:ascii="Times New Roman" w:hAnsi="Times New Roman" w:cs="Times New Roman"/>
        </w:rPr>
        <w:t xml:space="preserve">Radny Roman </w:t>
      </w:r>
      <w:proofErr w:type="spellStart"/>
      <w:r w:rsidRPr="009C4725">
        <w:rPr>
          <w:rFonts w:ascii="Times New Roman" w:hAnsi="Times New Roman" w:cs="Times New Roman"/>
        </w:rPr>
        <w:t>Bicki</w:t>
      </w:r>
      <w:proofErr w:type="spellEnd"/>
      <w:r w:rsidRPr="009C4725">
        <w:rPr>
          <w:rFonts w:ascii="Times New Roman" w:hAnsi="Times New Roman" w:cs="Times New Roman"/>
        </w:rPr>
        <w:t xml:space="preserve"> oznajmił, że chciałby sprostować</w:t>
      </w:r>
      <w:r w:rsidR="00D72E10" w:rsidRPr="009C4725">
        <w:rPr>
          <w:rFonts w:ascii="Times New Roman" w:hAnsi="Times New Roman" w:cs="Times New Roman"/>
        </w:rPr>
        <w:t xml:space="preserve"> informację, którą przekazał na poprzedniej sesji o dotacji dla ZUK-u</w:t>
      </w:r>
      <w:r w:rsidR="001E6C1E">
        <w:rPr>
          <w:rFonts w:ascii="Times New Roman" w:hAnsi="Times New Roman" w:cs="Times New Roman"/>
        </w:rPr>
        <w:t>. N</w:t>
      </w:r>
      <w:r w:rsidR="005E1615" w:rsidRPr="009C4725">
        <w:rPr>
          <w:rFonts w:ascii="Times New Roman" w:hAnsi="Times New Roman" w:cs="Times New Roman"/>
        </w:rPr>
        <w:t xml:space="preserve">ie było to w złej woli uczynione, </w:t>
      </w:r>
      <w:r w:rsidR="003C01B5">
        <w:rPr>
          <w:rFonts w:ascii="Times New Roman" w:hAnsi="Times New Roman" w:cs="Times New Roman"/>
        </w:rPr>
        <w:t>podkreślił. B</w:t>
      </w:r>
      <w:r w:rsidR="005E1615" w:rsidRPr="009C4725">
        <w:rPr>
          <w:rFonts w:ascii="Times New Roman" w:hAnsi="Times New Roman" w:cs="Times New Roman"/>
        </w:rPr>
        <w:t xml:space="preserve">ył oceniany </w:t>
      </w:r>
      <w:r w:rsidR="003C01B5">
        <w:rPr>
          <w:rFonts w:ascii="Times New Roman" w:hAnsi="Times New Roman" w:cs="Times New Roman"/>
        </w:rPr>
        <w:t xml:space="preserve">dopiero                    </w:t>
      </w:r>
      <w:r w:rsidR="005E1615" w:rsidRPr="009C4725">
        <w:rPr>
          <w:rFonts w:ascii="Times New Roman" w:hAnsi="Times New Roman" w:cs="Times New Roman"/>
        </w:rPr>
        <w:t>I etap konkursu</w:t>
      </w:r>
      <w:r w:rsidR="00AD7A72" w:rsidRPr="009C4725">
        <w:rPr>
          <w:rFonts w:ascii="Times New Roman" w:hAnsi="Times New Roman" w:cs="Times New Roman"/>
        </w:rPr>
        <w:t xml:space="preserve">, </w:t>
      </w:r>
      <w:r w:rsidR="003C01B5">
        <w:rPr>
          <w:rFonts w:ascii="Times New Roman" w:hAnsi="Times New Roman" w:cs="Times New Roman"/>
        </w:rPr>
        <w:t xml:space="preserve">w </w:t>
      </w:r>
      <w:r w:rsidR="00AD7A72" w:rsidRPr="009C4725">
        <w:rPr>
          <w:rFonts w:ascii="Times New Roman" w:hAnsi="Times New Roman" w:cs="Times New Roman"/>
        </w:rPr>
        <w:t>który</w:t>
      </w:r>
      <w:r w:rsidR="003C01B5">
        <w:rPr>
          <w:rFonts w:ascii="Times New Roman" w:hAnsi="Times New Roman" w:cs="Times New Roman"/>
        </w:rPr>
        <w:t>m ZUK</w:t>
      </w:r>
      <w:r w:rsidR="00AD7A72" w:rsidRPr="009C4725">
        <w:rPr>
          <w:rFonts w:ascii="Times New Roman" w:hAnsi="Times New Roman" w:cs="Times New Roman"/>
        </w:rPr>
        <w:t xml:space="preserve"> został zakwalifikowany</w:t>
      </w:r>
      <w:r w:rsidR="00CD76C2">
        <w:rPr>
          <w:rFonts w:ascii="Times New Roman" w:hAnsi="Times New Roman" w:cs="Times New Roman"/>
        </w:rPr>
        <w:t>. T</w:t>
      </w:r>
      <w:r w:rsidR="00AD7A72" w:rsidRPr="009C4725">
        <w:rPr>
          <w:rFonts w:ascii="Times New Roman" w:hAnsi="Times New Roman" w:cs="Times New Roman"/>
        </w:rPr>
        <w:t xml:space="preserve">eraz czekamy </w:t>
      </w:r>
      <w:r w:rsidR="006063E4" w:rsidRPr="009C4725">
        <w:rPr>
          <w:rFonts w:ascii="Times New Roman" w:hAnsi="Times New Roman" w:cs="Times New Roman"/>
        </w:rPr>
        <w:t xml:space="preserve">na następny etap. Mówiący liczy, że </w:t>
      </w:r>
      <w:r w:rsidR="001F1BD6" w:rsidRPr="009C4725">
        <w:rPr>
          <w:rFonts w:ascii="Times New Roman" w:hAnsi="Times New Roman" w:cs="Times New Roman"/>
        </w:rPr>
        <w:t xml:space="preserve">ta dotacja dojdzie </w:t>
      </w:r>
      <w:r w:rsidR="003C01B5">
        <w:rPr>
          <w:rFonts w:ascii="Times New Roman" w:hAnsi="Times New Roman" w:cs="Times New Roman"/>
        </w:rPr>
        <w:t xml:space="preserve">do skutku </w:t>
      </w:r>
      <w:r w:rsidR="001F1BD6" w:rsidRPr="009C4725">
        <w:rPr>
          <w:rFonts w:ascii="Times New Roman" w:hAnsi="Times New Roman" w:cs="Times New Roman"/>
        </w:rPr>
        <w:t>i</w:t>
      </w:r>
      <w:r w:rsidR="005E7833" w:rsidRPr="009C4725">
        <w:rPr>
          <w:rFonts w:ascii="Times New Roman" w:hAnsi="Times New Roman" w:cs="Times New Roman"/>
        </w:rPr>
        <w:t> </w:t>
      </w:r>
      <w:r w:rsidR="001F1BD6" w:rsidRPr="009C4725">
        <w:rPr>
          <w:rFonts w:ascii="Times New Roman" w:hAnsi="Times New Roman" w:cs="Times New Roman"/>
        </w:rPr>
        <w:t>będzie</w:t>
      </w:r>
      <w:r w:rsidR="00CD76C2">
        <w:rPr>
          <w:rFonts w:ascii="Times New Roman" w:hAnsi="Times New Roman" w:cs="Times New Roman"/>
        </w:rPr>
        <w:t xml:space="preserve">, </w:t>
      </w:r>
      <w:r w:rsidR="001F1BD6" w:rsidRPr="009C4725">
        <w:rPr>
          <w:rFonts w:ascii="Times New Roman" w:hAnsi="Times New Roman" w:cs="Times New Roman"/>
        </w:rPr>
        <w:t>jak wtedy</w:t>
      </w:r>
      <w:r w:rsidR="00CD76C2">
        <w:rPr>
          <w:rFonts w:ascii="Times New Roman" w:hAnsi="Times New Roman" w:cs="Times New Roman"/>
        </w:rPr>
        <w:t>, powodem do radości.</w:t>
      </w:r>
      <w:r w:rsidR="0000136A">
        <w:rPr>
          <w:rFonts w:ascii="Times New Roman" w:hAnsi="Times New Roman" w:cs="Times New Roman"/>
        </w:rPr>
        <w:t xml:space="preserve"> </w:t>
      </w:r>
      <w:r w:rsidR="00CD76C2">
        <w:rPr>
          <w:rFonts w:ascii="Times New Roman" w:hAnsi="Times New Roman" w:cs="Times New Roman"/>
        </w:rPr>
        <w:t>T</w:t>
      </w:r>
      <w:r w:rsidR="001F1BD6" w:rsidRPr="009C4725">
        <w:rPr>
          <w:rFonts w:ascii="Times New Roman" w:hAnsi="Times New Roman" w:cs="Times New Roman"/>
        </w:rPr>
        <w:t>eraz</w:t>
      </w:r>
      <w:r w:rsidR="00D572A5">
        <w:rPr>
          <w:rFonts w:ascii="Times New Roman" w:hAnsi="Times New Roman" w:cs="Times New Roman"/>
        </w:rPr>
        <w:t> </w:t>
      </w:r>
      <w:r w:rsidR="001F1BD6" w:rsidRPr="009C4725">
        <w:rPr>
          <w:rFonts w:ascii="Times New Roman" w:hAnsi="Times New Roman" w:cs="Times New Roman"/>
        </w:rPr>
        <w:t>musimy jeszcze trochę poczekać</w:t>
      </w:r>
      <w:r w:rsidR="0000136A">
        <w:rPr>
          <w:rFonts w:ascii="Times New Roman" w:hAnsi="Times New Roman" w:cs="Times New Roman"/>
        </w:rPr>
        <w:t xml:space="preserve"> na rozstrzygnięcia</w:t>
      </w:r>
      <w:r w:rsidR="000372C4" w:rsidRPr="009C4725">
        <w:rPr>
          <w:rFonts w:ascii="Times New Roman" w:hAnsi="Times New Roman" w:cs="Times New Roman"/>
        </w:rPr>
        <w:t xml:space="preserve">. Radny </w:t>
      </w:r>
      <w:proofErr w:type="spellStart"/>
      <w:r w:rsidR="00CD76C2">
        <w:rPr>
          <w:rFonts w:ascii="Times New Roman" w:hAnsi="Times New Roman" w:cs="Times New Roman"/>
        </w:rPr>
        <w:t>Bicki</w:t>
      </w:r>
      <w:proofErr w:type="spellEnd"/>
      <w:r w:rsidR="00CD76C2">
        <w:rPr>
          <w:rFonts w:ascii="Times New Roman" w:hAnsi="Times New Roman" w:cs="Times New Roman"/>
        </w:rPr>
        <w:t xml:space="preserve"> </w:t>
      </w:r>
      <w:r w:rsidR="000372C4" w:rsidRPr="009C4725">
        <w:rPr>
          <w:rFonts w:ascii="Times New Roman" w:hAnsi="Times New Roman" w:cs="Times New Roman"/>
        </w:rPr>
        <w:t>przeprosił za to swoje ostatnie wystąpienie.</w:t>
      </w:r>
    </w:p>
    <w:p w14:paraId="3B56B981" w14:textId="161AABBC" w:rsidR="00B41EFA" w:rsidRPr="009C4725" w:rsidRDefault="00E34707" w:rsidP="009C4725">
      <w:pPr>
        <w:pStyle w:val="Bezodstpw"/>
        <w:jc w:val="both"/>
        <w:rPr>
          <w:rFonts w:ascii="Times New Roman" w:hAnsi="Times New Roman" w:cs="Times New Roman"/>
        </w:rPr>
      </w:pPr>
      <w:r w:rsidRPr="009C4725">
        <w:rPr>
          <w:rFonts w:ascii="Times New Roman" w:hAnsi="Times New Roman" w:cs="Times New Roman"/>
        </w:rPr>
        <w:t xml:space="preserve">Pan wójt podziękował radnemu </w:t>
      </w:r>
      <w:proofErr w:type="spellStart"/>
      <w:r w:rsidRPr="009C4725">
        <w:rPr>
          <w:rFonts w:ascii="Times New Roman" w:hAnsi="Times New Roman" w:cs="Times New Roman"/>
        </w:rPr>
        <w:t>Bickiemu</w:t>
      </w:r>
      <w:proofErr w:type="spellEnd"/>
      <w:r w:rsidRPr="009C4725">
        <w:rPr>
          <w:rFonts w:ascii="Times New Roman" w:hAnsi="Times New Roman" w:cs="Times New Roman"/>
        </w:rPr>
        <w:t xml:space="preserve"> i poinformował, że </w:t>
      </w:r>
      <w:r w:rsidR="00794958" w:rsidRPr="009C4725">
        <w:rPr>
          <w:rFonts w:ascii="Times New Roman" w:hAnsi="Times New Roman" w:cs="Times New Roman"/>
        </w:rPr>
        <w:t>został rozstrzygnięty II etap, który</w:t>
      </w:r>
      <w:r w:rsidR="00D572A5">
        <w:rPr>
          <w:rFonts w:ascii="Times New Roman" w:hAnsi="Times New Roman" w:cs="Times New Roman"/>
        </w:rPr>
        <w:t> </w:t>
      </w:r>
      <w:r w:rsidR="00794958" w:rsidRPr="009C4725">
        <w:rPr>
          <w:rFonts w:ascii="Times New Roman" w:hAnsi="Times New Roman" w:cs="Times New Roman"/>
        </w:rPr>
        <w:t>pomyślnie przeszliśmy</w:t>
      </w:r>
      <w:r w:rsidR="00ED0CB7" w:rsidRPr="009C4725">
        <w:rPr>
          <w:rFonts w:ascii="Times New Roman" w:hAnsi="Times New Roman" w:cs="Times New Roman"/>
        </w:rPr>
        <w:t>, ale ze względu na brak środków jesteśmy na liście rezerwowej. A</w:t>
      </w:r>
      <w:r w:rsidR="00D572A5">
        <w:rPr>
          <w:rFonts w:ascii="Times New Roman" w:hAnsi="Times New Roman" w:cs="Times New Roman"/>
        </w:rPr>
        <w:t> </w:t>
      </w:r>
      <w:r w:rsidR="00ED0CB7" w:rsidRPr="009C4725">
        <w:rPr>
          <w:rFonts w:ascii="Times New Roman" w:hAnsi="Times New Roman" w:cs="Times New Roman"/>
        </w:rPr>
        <w:t>ponieważ pozycja jest bardzo odległa</w:t>
      </w:r>
      <w:r w:rsidR="00F5084D" w:rsidRPr="009C4725">
        <w:rPr>
          <w:rFonts w:ascii="Times New Roman" w:hAnsi="Times New Roman" w:cs="Times New Roman"/>
        </w:rPr>
        <w:t xml:space="preserve">, szanse na to, że te pieniądze otrzymamy </w:t>
      </w:r>
      <w:r w:rsidR="00A04B91" w:rsidRPr="009C4725">
        <w:rPr>
          <w:rFonts w:ascii="Times New Roman" w:hAnsi="Times New Roman" w:cs="Times New Roman"/>
        </w:rPr>
        <w:t>są niewielkie</w:t>
      </w:r>
      <w:r w:rsidR="00CC23B3">
        <w:rPr>
          <w:rFonts w:ascii="Times New Roman" w:hAnsi="Times New Roman" w:cs="Times New Roman"/>
        </w:rPr>
        <w:t>. N</w:t>
      </w:r>
      <w:r w:rsidR="00A04B91" w:rsidRPr="009C4725">
        <w:rPr>
          <w:rFonts w:ascii="Times New Roman" w:hAnsi="Times New Roman" w:cs="Times New Roman"/>
        </w:rPr>
        <w:t xml:space="preserve">adzieja zawsze </w:t>
      </w:r>
      <w:r w:rsidR="00CC23B3">
        <w:rPr>
          <w:rFonts w:ascii="Times New Roman" w:hAnsi="Times New Roman" w:cs="Times New Roman"/>
        </w:rPr>
        <w:t xml:space="preserve">jednak </w:t>
      </w:r>
      <w:r w:rsidR="00A04B91" w:rsidRPr="009C4725">
        <w:rPr>
          <w:rFonts w:ascii="Times New Roman" w:hAnsi="Times New Roman" w:cs="Times New Roman"/>
        </w:rPr>
        <w:t>pozostaje</w:t>
      </w:r>
      <w:r w:rsidR="00CC23B3">
        <w:rPr>
          <w:rFonts w:ascii="Times New Roman" w:hAnsi="Times New Roman" w:cs="Times New Roman"/>
        </w:rPr>
        <w:t>, skonkludował mówiący</w:t>
      </w:r>
      <w:r w:rsidR="00A04B91" w:rsidRPr="009C4725">
        <w:rPr>
          <w:rFonts w:ascii="Times New Roman" w:hAnsi="Times New Roman" w:cs="Times New Roman"/>
        </w:rPr>
        <w:t xml:space="preserve">. </w:t>
      </w:r>
      <w:r w:rsidR="00794958" w:rsidRPr="009C4725">
        <w:rPr>
          <w:rFonts w:ascii="Times New Roman" w:hAnsi="Times New Roman" w:cs="Times New Roman"/>
        </w:rPr>
        <w:t xml:space="preserve"> </w:t>
      </w:r>
      <w:r w:rsidR="006063E4" w:rsidRPr="009C4725">
        <w:rPr>
          <w:rFonts w:ascii="Times New Roman" w:hAnsi="Times New Roman" w:cs="Times New Roman"/>
        </w:rPr>
        <w:t xml:space="preserve"> </w:t>
      </w:r>
      <w:r w:rsidR="0001533A" w:rsidRPr="009C4725">
        <w:rPr>
          <w:rFonts w:ascii="Times New Roman" w:hAnsi="Times New Roman" w:cs="Times New Roman"/>
        </w:rPr>
        <w:t xml:space="preserve"> </w:t>
      </w:r>
    </w:p>
    <w:p w14:paraId="6019B06A" w14:textId="77777777" w:rsidR="00B41EFA" w:rsidRPr="00CA6722" w:rsidRDefault="00B41EFA" w:rsidP="005E7833">
      <w:pPr>
        <w:jc w:val="both"/>
        <w:rPr>
          <w:rFonts w:ascii="Times New Roman" w:hAnsi="Times New Roman" w:cs="Times New Roman"/>
        </w:rPr>
      </w:pPr>
    </w:p>
    <w:p w14:paraId="4DCDE0E0" w14:textId="77777777" w:rsidR="00C90D8F" w:rsidRPr="00CA6722" w:rsidRDefault="0031672D" w:rsidP="005E7833">
      <w:pPr>
        <w:jc w:val="both"/>
        <w:rPr>
          <w:rFonts w:ascii="Times New Roman" w:hAnsi="Times New Roman" w:cs="Times New Roman"/>
          <w:b/>
          <w:bCs/>
        </w:rPr>
      </w:pPr>
      <w:r w:rsidRPr="00CA6722">
        <w:rPr>
          <w:rFonts w:ascii="Times New Roman" w:hAnsi="Times New Roman" w:cs="Times New Roman"/>
          <w:b/>
          <w:bCs/>
        </w:rPr>
        <w:lastRenderedPageBreak/>
        <w:t>20. Zakończenie obrad.</w:t>
      </w:r>
    </w:p>
    <w:p w14:paraId="2BF095C6" w14:textId="77777777" w:rsidR="00FC390D" w:rsidRPr="00CA6722" w:rsidRDefault="00A04B91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W związku z wyczerpaniem porządku obrad Przewodniczący Rady ogłosił zakończenie, zamykając </w:t>
      </w:r>
    </w:p>
    <w:p w14:paraId="457B8873" w14:textId="0C40C5CA" w:rsidR="00A04B91" w:rsidRPr="00CA6722" w:rsidRDefault="00A04B91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sesję o godz. 17.05.                                                                                  </w:t>
      </w:r>
    </w:p>
    <w:p w14:paraId="1CCD2074" w14:textId="77777777" w:rsidR="005E7833" w:rsidRPr="00CA6722" w:rsidRDefault="00A04B91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C390D" w:rsidRPr="00CA6722">
        <w:rPr>
          <w:rFonts w:ascii="Times New Roman" w:hAnsi="Times New Roman" w:cs="Times New Roman"/>
        </w:rPr>
        <w:t xml:space="preserve">          </w:t>
      </w:r>
    </w:p>
    <w:p w14:paraId="2F2E7DEB" w14:textId="22C15EE5" w:rsidR="00A04B91" w:rsidRPr="00CA6722" w:rsidRDefault="005E7833" w:rsidP="005E7833">
      <w:pPr>
        <w:pStyle w:val="Bezodstpw"/>
        <w:jc w:val="both"/>
        <w:rPr>
          <w:rFonts w:ascii="Times New Roman" w:hAnsi="Times New Roman" w:cs="Times New Roman"/>
        </w:rPr>
      </w:pPr>
      <w:r w:rsidRPr="00CA672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04B91" w:rsidRPr="00CA6722">
        <w:rPr>
          <w:rFonts w:ascii="Times New Roman" w:hAnsi="Times New Roman" w:cs="Times New Roman"/>
        </w:rPr>
        <w:t>Przewodniczący Rady Gminy Lubicz</w:t>
      </w:r>
    </w:p>
    <w:p w14:paraId="25A1678E" w14:textId="4EFAF2C8" w:rsidR="00A04B91" w:rsidRPr="00CA6722" w:rsidRDefault="00A04B91" w:rsidP="00A04B91">
      <w:pPr>
        <w:pStyle w:val="NormalnyWeb"/>
        <w:jc w:val="center"/>
      </w:pPr>
      <w:r w:rsidRPr="00CA6722">
        <w:rPr>
          <w:b/>
          <w:bCs/>
        </w:rPr>
        <w:t xml:space="preserve">                                                                           </w:t>
      </w:r>
      <w:r w:rsidR="00FC390D" w:rsidRPr="00CA6722">
        <w:rPr>
          <w:b/>
          <w:bCs/>
        </w:rPr>
        <w:t xml:space="preserve"> </w:t>
      </w:r>
      <w:r w:rsidRPr="00CA6722">
        <w:t>Marcin Różycki</w:t>
      </w:r>
    </w:p>
    <w:p w14:paraId="3C0E7B7E" w14:textId="77777777" w:rsidR="00A04B91" w:rsidRPr="00CA6722" w:rsidRDefault="00A04B91" w:rsidP="00A04B91">
      <w:pPr>
        <w:pStyle w:val="NormalnyWeb"/>
      </w:pPr>
      <w:r w:rsidRPr="00CA6722">
        <w:t xml:space="preserve">Przygotowała: </w:t>
      </w:r>
    </w:p>
    <w:p w14:paraId="63A232DB" w14:textId="12A46080" w:rsidR="00A04B91" w:rsidRPr="005E7833" w:rsidRDefault="00A04B91" w:rsidP="00A04B91">
      <w:pPr>
        <w:rPr>
          <w:rFonts w:ascii="Times New Roman" w:hAnsi="Times New Roman" w:cs="Times New Roman"/>
          <w:b/>
          <w:bCs/>
        </w:rPr>
      </w:pPr>
      <w:r w:rsidRPr="005E7833">
        <w:rPr>
          <w:rFonts w:ascii="Times New Roman" w:hAnsi="Times New Roman" w:cs="Times New Roman"/>
        </w:rPr>
        <w:t xml:space="preserve">Marzena </w:t>
      </w:r>
      <w:proofErr w:type="spellStart"/>
      <w:r w:rsidRPr="005E7833">
        <w:rPr>
          <w:rFonts w:ascii="Times New Roman" w:hAnsi="Times New Roman" w:cs="Times New Roman"/>
        </w:rPr>
        <w:t>Robaczewska</w:t>
      </w:r>
      <w:proofErr w:type="spellEnd"/>
    </w:p>
    <w:sectPr w:rsidR="00A04B91" w:rsidRPr="005E7833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69F97" w14:textId="77777777" w:rsidR="006C60E5" w:rsidRDefault="006C60E5">
      <w:pPr>
        <w:spacing w:after="0" w:line="240" w:lineRule="auto"/>
      </w:pPr>
      <w:r>
        <w:separator/>
      </w:r>
    </w:p>
  </w:endnote>
  <w:endnote w:type="continuationSeparator" w:id="0">
    <w:p w14:paraId="0EE15985" w14:textId="77777777" w:rsidR="006C60E5" w:rsidRDefault="006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6000001"/>
      <w:docPartObj>
        <w:docPartGallery w:val="Page Numbers (Bottom of Page)"/>
        <w:docPartUnique/>
      </w:docPartObj>
    </w:sdtPr>
    <w:sdtEndPr/>
    <w:sdtContent>
      <w:p w14:paraId="39FBF6C5" w14:textId="5F0BEB84" w:rsidR="005553EF" w:rsidRDefault="005553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75123" w14:textId="77777777" w:rsidR="005553EF" w:rsidRDefault="00555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B417E" w14:textId="77777777" w:rsidR="006C60E5" w:rsidRDefault="006C60E5">
      <w:pPr>
        <w:spacing w:after="0" w:line="240" w:lineRule="auto"/>
      </w:pPr>
      <w:r>
        <w:separator/>
      </w:r>
    </w:p>
  </w:footnote>
  <w:footnote w:type="continuationSeparator" w:id="0">
    <w:p w14:paraId="1665CBE2" w14:textId="77777777" w:rsidR="006C60E5" w:rsidRDefault="006C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F36"/>
    <w:multiLevelType w:val="hybridMultilevel"/>
    <w:tmpl w:val="33466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7A89"/>
    <w:multiLevelType w:val="hybridMultilevel"/>
    <w:tmpl w:val="B9881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609"/>
    <w:multiLevelType w:val="hybridMultilevel"/>
    <w:tmpl w:val="0DFCFEA4"/>
    <w:lvl w:ilvl="0" w:tplc="A5FA16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22FB4"/>
    <w:multiLevelType w:val="hybridMultilevel"/>
    <w:tmpl w:val="427C1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2E51"/>
    <w:multiLevelType w:val="hybridMultilevel"/>
    <w:tmpl w:val="16E0E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94DA0"/>
    <w:multiLevelType w:val="hybridMultilevel"/>
    <w:tmpl w:val="7556CAEA"/>
    <w:lvl w:ilvl="0" w:tplc="A5FA16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3334B"/>
    <w:multiLevelType w:val="hybridMultilevel"/>
    <w:tmpl w:val="9FC01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03C27"/>
    <w:multiLevelType w:val="hybridMultilevel"/>
    <w:tmpl w:val="810E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F7541"/>
    <w:multiLevelType w:val="hybridMultilevel"/>
    <w:tmpl w:val="0930F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D86EA"/>
    <w:multiLevelType w:val="multilevel"/>
    <w:tmpl w:val="8BB07AB6"/>
    <w:lvl w:ilvl="0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4F8B4FF8"/>
    <w:multiLevelType w:val="hybridMultilevel"/>
    <w:tmpl w:val="035C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77616"/>
    <w:multiLevelType w:val="hybridMultilevel"/>
    <w:tmpl w:val="E4A66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C144A"/>
    <w:multiLevelType w:val="hybridMultilevel"/>
    <w:tmpl w:val="330E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468EB"/>
    <w:multiLevelType w:val="hybridMultilevel"/>
    <w:tmpl w:val="810E8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0583">
    <w:abstractNumId w:val="3"/>
  </w:num>
  <w:num w:numId="2" w16cid:durableId="2111703828">
    <w:abstractNumId w:val="6"/>
  </w:num>
  <w:num w:numId="3" w16cid:durableId="1969124776">
    <w:abstractNumId w:val="0"/>
  </w:num>
  <w:num w:numId="4" w16cid:durableId="69931307">
    <w:abstractNumId w:val="8"/>
  </w:num>
  <w:num w:numId="5" w16cid:durableId="1789616092">
    <w:abstractNumId w:val="10"/>
  </w:num>
  <w:num w:numId="6" w16cid:durableId="1158619373">
    <w:abstractNumId w:val="12"/>
  </w:num>
  <w:num w:numId="7" w16cid:durableId="628824728">
    <w:abstractNumId w:val="11"/>
  </w:num>
  <w:num w:numId="8" w16cid:durableId="1786998206">
    <w:abstractNumId w:val="1"/>
  </w:num>
  <w:num w:numId="9" w16cid:durableId="30695321">
    <w:abstractNumId w:val="4"/>
  </w:num>
  <w:num w:numId="10" w16cid:durableId="127667114">
    <w:abstractNumId w:val="5"/>
  </w:num>
  <w:num w:numId="11" w16cid:durableId="1063332140">
    <w:abstractNumId w:val="2"/>
  </w:num>
  <w:num w:numId="12" w16cid:durableId="110246745">
    <w:abstractNumId w:val="9"/>
  </w:num>
  <w:num w:numId="13" w16cid:durableId="543718187">
    <w:abstractNumId w:val="7"/>
  </w:num>
  <w:num w:numId="14" w16cid:durableId="12336584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8F"/>
    <w:rsid w:val="0000136A"/>
    <w:rsid w:val="00001416"/>
    <w:rsid w:val="000020AE"/>
    <w:rsid w:val="0000406D"/>
    <w:rsid w:val="00005451"/>
    <w:rsid w:val="00010B69"/>
    <w:rsid w:val="00011A6E"/>
    <w:rsid w:val="00012363"/>
    <w:rsid w:val="0001533A"/>
    <w:rsid w:val="00016DEC"/>
    <w:rsid w:val="00022341"/>
    <w:rsid w:val="0002452E"/>
    <w:rsid w:val="0002517A"/>
    <w:rsid w:val="000274B6"/>
    <w:rsid w:val="000372C4"/>
    <w:rsid w:val="00042343"/>
    <w:rsid w:val="00045112"/>
    <w:rsid w:val="000546AB"/>
    <w:rsid w:val="000547E9"/>
    <w:rsid w:val="00060591"/>
    <w:rsid w:val="000631A6"/>
    <w:rsid w:val="000712F1"/>
    <w:rsid w:val="00075C64"/>
    <w:rsid w:val="00082AB0"/>
    <w:rsid w:val="00084BDD"/>
    <w:rsid w:val="000878A4"/>
    <w:rsid w:val="00090F24"/>
    <w:rsid w:val="000911FE"/>
    <w:rsid w:val="00093D34"/>
    <w:rsid w:val="0009418C"/>
    <w:rsid w:val="00094FDA"/>
    <w:rsid w:val="00096CE6"/>
    <w:rsid w:val="000A1357"/>
    <w:rsid w:val="000A3C46"/>
    <w:rsid w:val="000A4E33"/>
    <w:rsid w:val="000A646E"/>
    <w:rsid w:val="000B1D96"/>
    <w:rsid w:val="000B75BA"/>
    <w:rsid w:val="000C0857"/>
    <w:rsid w:val="000C0E9B"/>
    <w:rsid w:val="000C0F32"/>
    <w:rsid w:val="000C30F9"/>
    <w:rsid w:val="000C3D44"/>
    <w:rsid w:val="000C45BC"/>
    <w:rsid w:val="000C5AB1"/>
    <w:rsid w:val="000D16A0"/>
    <w:rsid w:val="000D5037"/>
    <w:rsid w:val="000D5652"/>
    <w:rsid w:val="000D6636"/>
    <w:rsid w:val="000D6B51"/>
    <w:rsid w:val="000E0BCD"/>
    <w:rsid w:val="000E1C99"/>
    <w:rsid w:val="000E3963"/>
    <w:rsid w:val="000E4902"/>
    <w:rsid w:val="000F02AB"/>
    <w:rsid w:val="000F15BC"/>
    <w:rsid w:val="000F2B6C"/>
    <w:rsid w:val="000F3B57"/>
    <w:rsid w:val="000F40E8"/>
    <w:rsid w:val="000F49B3"/>
    <w:rsid w:val="000F4AE4"/>
    <w:rsid w:val="000F5B25"/>
    <w:rsid w:val="000F5E03"/>
    <w:rsid w:val="000F6A85"/>
    <w:rsid w:val="000F7A38"/>
    <w:rsid w:val="00106BC2"/>
    <w:rsid w:val="00114DC8"/>
    <w:rsid w:val="0011501F"/>
    <w:rsid w:val="00123BFD"/>
    <w:rsid w:val="00124745"/>
    <w:rsid w:val="00125821"/>
    <w:rsid w:val="0012786C"/>
    <w:rsid w:val="00130964"/>
    <w:rsid w:val="001323C3"/>
    <w:rsid w:val="00133848"/>
    <w:rsid w:val="00137574"/>
    <w:rsid w:val="00141138"/>
    <w:rsid w:val="00144B1A"/>
    <w:rsid w:val="00144EEB"/>
    <w:rsid w:val="001474C5"/>
    <w:rsid w:val="0015144C"/>
    <w:rsid w:val="00152212"/>
    <w:rsid w:val="0015377A"/>
    <w:rsid w:val="00153CA9"/>
    <w:rsid w:val="00154C58"/>
    <w:rsid w:val="00156A4D"/>
    <w:rsid w:val="0016068E"/>
    <w:rsid w:val="00162C7D"/>
    <w:rsid w:val="0017070D"/>
    <w:rsid w:val="00172E69"/>
    <w:rsid w:val="00175EB3"/>
    <w:rsid w:val="00176F13"/>
    <w:rsid w:val="00177EEB"/>
    <w:rsid w:val="0018484D"/>
    <w:rsid w:val="00185185"/>
    <w:rsid w:val="001859D4"/>
    <w:rsid w:val="00191701"/>
    <w:rsid w:val="001924E8"/>
    <w:rsid w:val="0019465E"/>
    <w:rsid w:val="001A1DB6"/>
    <w:rsid w:val="001A40EC"/>
    <w:rsid w:val="001A7683"/>
    <w:rsid w:val="001A7978"/>
    <w:rsid w:val="001B035F"/>
    <w:rsid w:val="001B2B7B"/>
    <w:rsid w:val="001B3731"/>
    <w:rsid w:val="001B493A"/>
    <w:rsid w:val="001B4C63"/>
    <w:rsid w:val="001C29CA"/>
    <w:rsid w:val="001C3B9C"/>
    <w:rsid w:val="001D11A5"/>
    <w:rsid w:val="001D1F63"/>
    <w:rsid w:val="001D3128"/>
    <w:rsid w:val="001D367B"/>
    <w:rsid w:val="001D4AE2"/>
    <w:rsid w:val="001D56FA"/>
    <w:rsid w:val="001D6153"/>
    <w:rsid w:val="001D7672"/>
    <w:rsid w:val="001E44C6"/>
    <w:rsid w:val="001E6C1E"/>
    <w:rsid w:val="001F04E8"/>
    <w:rsid w:val="001F1BD6"/>
    <w:rsid w:val="001F587D"/>
    <w:rsid w:val="001F729B"/>
    <w:rsid w:val="0020211F"/>
    <w:rsid w:val="0020241A"/>
    <w:rsid w:val="0020311E"/>
    <w:rsid w:val="002035CF"/>
    <w:rsid w:val="00203C35"/>
    <w:rsid w:val="0020479D"/>
    <w:rsid w:val="00206231"/>
    <w:rsid w:val="0020794E"/>
    <w:rsid w:val="00211F6C"/>
    <w:rsid w:val="002126B3"/>
    <w:rsid w:val="002235FA"/>
    <w:rsid w:val="00235AC2"/>
    <w:rsid w:val="00235FD6"/>
    <w:rsid w:val="00236574"/>
    <w:rsid w:val="002401A0"/>
    <w:rsid w:val="00240647"/>
    <w:rsid w:val="002427AE"/>
    <w:rsid w:val="00247DE1"/>
    <w:rsid w:val="00251227"/>
    <w:rsid w:val="002617FC"/>
    <w:rsid w:val="00264576"/>
    <w:rsid w:val="002668AC"/>
    <w:rsid w:val="002702AF"/>
    <w:rsid w:val="00271554"/>
    <w:rsid w:val="0027312D"/>
    <w:rsid w:val="00274CB0"/>
    <w:rsid w:val="00284B57"/>
    <w:rsid w:val="0028766A"/>
    <w:rsid w:val="002927FD"/>
    <w:rsid w:val="00292A4A"/>
    <w:rsid w:val="0029356C"/>
    <w:rsid w:val="00295709"/>
    <w:rsid w:val="00296F3B"/>
    <w:rsid w:val="00297918"/>
    <w:rsid w:val="002A0F04"/>
    <w:rsid w:val="002A2DCC"/>
    <w:rsid w:val="002A3396"/>
    <w:rsid w:val="002A6317"/>
    <w:rsid w:val="002B19A9"/>
    <w:rsid w:val="002B2794"/>
    <w:rsid w:val="002B476F"/>
    <w:rsid w:val="002C192D"/>
    <w:rsid w:val="002C30D6"/>
    <w:rsid w:val="002C36C9"/>
    <w:rsid w:val="002C5CBF"/>
    <w:rsid w:val="002C7ECB"/>
    <w:rsid w:val="002D2AA1"/>
    <w:rsid w:val="002D4CBD"/>
    <w:rsid w:val="002D72B4"/>
    <w:rsid w:val="002E40A1"/>
    <w:rsid w:val="002E4D1D"/>
    <w:rsid w:val="002E58FB"/>
    <w:rsid w:val="002E7689"/>
    <w:rsid w:val="002F5B43"/>
    <w:rsid w:val="00306DB4"/>
    <w:rsid w:val="00312848"/>
    <w:rsid w:val="0031672D"/>
    <w:rsid w:val="00320FB5"/>
    <w:rsid w:val="00321C37"/>
    <w:rsid w:val="00324D06"/>
    <w:rsid w:val="00331C09"/>
    <w:rsid w:val="00332A38"/>
    <w:rsid w:val="00342371"/>
    <w:rsid w:val="00342904"/>
    <w:rsid w:val="0034550C"/>
    <w:rsid w:val="00345A31"/>
    <w:rsid w:val="00346633"/>
    <w:rsid w:val="00347266"/>
    <w:rsid w:val="00350B95"/>
    <w:rsid w:val="00353F43"/>
    <w:rsid w:val="003550C6"/>
    <w:rsid w:val="003556FA"/>
    <w:rsid w:val="003557BC"/>
    <w:rsid w:val="00366A57"/>
    <w:rsid w:val="0037094F"/>
    <w:rsid w:val="0037156C"/>
    <w:rsid w:val="00372430"/>
    <w:rsid w:val="0037411E"/>
    <w:rsid w:val="00375384"/>
    <w:rsid w:val="00376B90"/>
    <w:rsid w:val="003779C2"/>
    <w:rsid w:val="00391C5A"/>
    <w:rsid w:val="00395178"/>
    <w:rsid w:val="00396833"/>
    <w:rsid w:val="003973F0"/>
    <w:rsid w:val="00397E6E"/>
    <w:rsid w:val="003A1509"/>
    <w:rsid w:val="003B1DD8"/>
    <w:rsid w:val="003B2481"/>
    <w:rsid w:val="003B38C3"/>
    <w:rsid w:val="003B42AC"/>
    <w:rsid w:val="003B4796"/>
    <w:rsid w:val="003B4EE5"/>
    <w:rsid w:val="003B530E"/>
    <w:rsid w:val="003B6246"/>
    <w:rsid w:val="003B767F"/>
    <w:rsid w:val="003C01B5"/>
    <w:rsid w:val="003C46BB"/>
    <w:rsid w:val="003C6EFC"/>
    <w:rsid w:val="003D24B2"/>
    <w:rsid w:val="003D6AA1"/>
    <w:rsid w:val="003E33AE"/>
    <w:rsid w:val="003E4BB2"/>
    <w:rsid w:val="003E4F66"/>
    <w:rsid w:val="003E52F4"/>
    <w:rsid w:val="003F2241"/>
    <w:rsid w:val="003F2371"/>
    <w:rsid w:val="00404E26"/>
    <w:rsid w:val="00410C02"/>
    <w:rsid w:val="00412EC3"/>
    <w:rsid w:val="00414861"/>
    <w:rsid w:val="00414E0A"/>
    <w:rsid w:val="004151E0"/>
    <w:rsid w:val="00417451"/>
    <w:rsid w:val="00420C63"/>
    <w:rsid w:val="004245DD"/>
    <w:rsid w:val="00426C55"/>
    <w:rsid w:val="004323EF"/>
    <w:rsid w:val="00435F54"/>
    <w:rsid w:val="0043673D"/>
    <w:rsid w:val="0043767C"/>
    <w:rsid w:val="0044433D"/>
    <w:rsid w:val="00450CE6"/>
    <w:rsid w:val="00451DD5"/>
    <w:rsid w:val="004523A4"/>
    <w:rsid w:val="004540B1"/>
    <w:rsid w:val="00455BD3"/>
    <w:rsid w:val="00460B9D"/>
    <w:rsid w:val="00462FE4"/>
    <w:rsid w:val="004641A5"/>
    <w:rsid w:val="004714C4"/>
    <w:rsid w:val="00484E54"/>
    <w:rsid w:val="00486444"/>
    <w:rsid w:val="00486C67"/>
    <w:rsid w:val="004959F8"/>
    <w:rsid w:val="004972B3"/>
    <w:rsid w:val="004A00E6"/>
    <w:rsid w:val="004A023B"/>
    <w:rsid w:val="004A3146"/>
    <w:rsid w:val="004A34E5"/>
    <w:rsid w:val="004A598A"/>
    <w:rsid w:val="004B75BD"/>
    <w:rsid w:val="004C1B2A"/>
    <w:rsid w:val="004C7C82"/>
    <w:rsid w:val="004D2838"/>
    <w:rsid w:val="004D767F"/>
    <w:rsid w:val="004E0934"/>
    <w:rsid w:val="004E29F9"/>
    <w:rsid w:val="004F1506"/>
    <w:rsid w:val="004F2501"/>
    <w:rsid w:val="004F6950"/>
    <w:rsid w:val="004F737C"/>
    <w:rsid w:val="00501960"/>
    <w:rsid w:val="00505039"/>
    <w:rsid w:val="0050667E"/>
    <w:rsid w:val="00510EDA"/>
    <w:rsid w:val="00513271"/>
    <w:rsid w:val="00513C3D"/>
    <w:rsid w:val="0051486B"/>
    <w:rsid w:val="00514D54"/>
    <w:rsid w:val="00516F00"/>
    <w:rsid w:val="00520413"/>
    <w:rsid w:val="00527CB9"/>
    <w:rsid w:val="00531987"/>
    <w:rsid w:val="0053243D"/>
    <w:rsid w:val="005325E7"/>
    <w:rsid w:val="00540D7F"/>
    <w:rsid w:val="0054620C"/>
    <w:rsid w:val="00550868"/>
    <w:rsid w:val="00552ABA"/>
    <w:rsid w:val="00552D74"/>
    <w:rsid w:val="00554BF9"/>
    <w:rsid w:val="005553EF"/>
    <w:rsid w:val="00555827"/>
    <w:rsid w:val="005579FD"/>
    <w:rsid w:val="005604A8"/>
    <w:rsid w:val="00561B91"/>
    <w:rsid w:val="00570AF2"/>
    <w:rsid w:val="0057128E"/>
    <w:rsid w:val="0058065D"/>
    <w:rsid w:val="00581629"/>
    <w:rsid w:val="005824AE"/>
    <w:rsid w:val="005835B9"/>
    <w:rsid w:val="00583905"/>
    <w:rsid w:val="00583B73"/>
    <w:rsid w:val="00587994"/>
    <w:rsid w:val="005909B1"/>
    <w:rsid w:val="00591EE2"/>
    <w:rsid w:val="005923A2"/>
    <w:rsid w:val="00595F69"/>
    <w:rsid w:val="005A3786"/>
    <w:rsid w:val="005A71C4"/>
    <w:rsid w:val="005B0DA7"/>
    <w:rsid w:val="005B1075"/>
    <w:rsid w:val="005B1D57"/>
    <w:rsid w:val="005C3285"/>
    <w:rsid w:val="005C70D4"/>
    <w:rsid w:val="005D07F1"/>
    <w:rsid w:val="005D3ED7"/>
    <w:rsid w:val="005D634F"/>
    <w:rsid w:val="005D6B19"/>
    <w:rsid w:val="005E1615"/>
    <w:rsid w:val="005E4EF5"/>
    <w:rsid w:val="005E5BEE"/>
    <w:rsid w:val="005E7833"/>
    <w:rsid w:val="005F4220"/>
    <w:rsid w:val="005F7D12"/>
    <w:rsid w:val="006062C1"/>
    <w:rsid w:val="006063E4"/>
    <w:rsid w:val="0061013C"/>
    <w:rsid w:val="00610DA5"/>
    <w:rsid w:val="006125E6"/>
    <w:rsid w:val="00613687"/>
    <w:rsid w:val="00614407"/>
    <w:rsid w:val="00614CF3"/>
    <w:rsid w:val="006155D1"/>
    <w:rsid w:val="00622734"/>
    <w:rsid w:val="00622E33"/>
    <w:rsid w:val="006253A2"/>
    <w:rsid w:val="006270E0"/>
    <w:rsid w:val="00632545"/>
    <w:rsid w:val="00634004"/>
    <w:rsid w:val="006363F2"/>
    <w:rsid w:val="00637303"/>
    <w:rsid w:val="006379A1"/>
    <w:rsid w:val="0064107D"/>
    <w:rsid w:val="00641BF4"/>
    <w:rsid w:val="006421FC"/>
    <w:rsid w:val="00644C95"/>
    <w:rsid w:val="00646FA5"/>
    <w:rsid w:val="00651985"/>
    <w:rsid w:val="00652925"/>
    <w:rsid w:val="0065301F"/>
    <w:rsid w:val="006561F6"/>
    <w:rsid w:val="00657FE3"/>
    <w:rsid w:val="00661C96"/>
    <w:rsid w:val="00665304"/>
    <w:rsid w:val="006704D5"/>
    <w:rsid w:val="00671A1B"/>
    <w:rsid w:val="0067540D"/>
    <w:rsid w:val="00675C6F"/>
    <w:rsid w:val="00676B03"/>
    <w:rsid w:val="00676E37"/>
    <w:rsid w:val="006827A0"/>
    <w:rsid w:val="00684BFB"/>
    <w:rsid w:val="00685B18"/>
    <w:rsid w:val="00687C6B"/>
    <w:rsid w:val="00691FA2"/>
    <w:rsid w:val="00694476"/>
    <w:rsid w:val="006946C3"/>
    <w:rsid w:val="006965F6"/>
    <w:rsid w:val="006A0807"/>
    <w:rsid w:val="006A1FC4"/>
    <w:rsid w:val="006A60EC"/>
    <w:rsid w:val="006A6BC0"/>
    <w:rsid w:val="006B0EC3"/>
    <w:rsid w:val="006B3B46"/>
    <w:rsid w:val="006B5ED7"/>
    <w:rsid w:val="006B7F3A"/>
    <w:rsid w:val="006C00D6"/>
    <w:rsid w:val="006C19CA"/>
    <w:rsid w:val="006C60E5"/>
    <w:rsid w:val="006C7A8B"/>
    <w:rsid w:val="006C7E4E"/>
    <w:rsid w:val="006D1977"/>
    <w:rsid w:val="006D1A75"/>
    <w:rsid w:val="006D282A"/>
    <w:rsid w:val="006E1DB5"/>
    <w:rsid w:val="006E1F61"/>
    <w:rsid w:val="006E26BE"/>
    <w:rsid w:val="006E37C7"/>
    <w:rsid w:val="006E4EC9"/>
    <w:rsid w:val="006F4599"/>
    <w:rsid w:val="00700E5E"/>
    <w:rsid w:val="0070104F"/>
    <w:rsid w:val="00702565"/>
    <w:rsid w:val="007043DF"/>
    <w:rsid w:val="00720697"/>
    <w:rsid w:val="00721309"/>
    <w:rsid w:val="00725F3C"/>
    <w:rsid w:val="00733115"/>
    <w:rsid w:val="007344ED"/>
    <w:rsid w:val="00736F66"/>
    <w:rsid w:val="00742425"/>
    <w:rsid w:val="007426A4"/>
    <w:rsid w:val="007457FA"/>
    <w:rsid w:val="00762E75"/>
    <w:rsid w:val="00764CC8"/>
    <w:rsid w:val="00764DDC"/>
    <w:rsid w:val="00766CEF"/>
    <w:rsid w:val="00776627"/>
    <w:rsid w:val="00776703"/>
    <w:rsid w:val="00781677"/>
    <w:rsid w:val="007838F1"/>
    <w:rsid w:val="0079175B"/>
    <w:rsid w:val="00791B24"/>
    <w:rsid w:val="00792C70"/>
    <w:rsid w:val="00794958"/>
    <w:rsid w:val="00794E01"/>
    <w:rsid w:val="00794F93"/>
    <w:rsid w:val="007B0014"/>
    <w:rsid w:val="007B0408"/>
    <w:rsid w:val="007B080A"/>
    <w:rsid w:val="007B0C76"/>
    <w:rsid w:val="007B190D"/>
    <w:rsid w:val="007B1BC3"/>
    <w:rsid w:val="007B3193"/>
    <w:rsid w:val="007B3BE0"/>
    <w:rsid w:val="007B5705"/>
    <w:rsid w:val="007C2D9C"/>
    <w:rsid w:val="007C3175"/>
    <w:rsid w:val="007C351C"/>
    <w:rsid w:val="007C3CD1"/>
    <w:rsid w:val="007C40EA"/>
    <w:rsid w:val="007C6C24"/>
    <w:rsid w:val="007D49F2"/>
    <w:rsid w:val="007D4E6A"/>
    <w:rsid w:val="007D5E4C"/>
    <w:rsid w:val="007D5E9F"/>
    <w:rsid w:val="007D60C5"/>
    <w:rsid w:val="007E317B"/>
    <w:rsid w:val="007E3E26"/>
    <w:rsid w:val="007F25E1"/>
    <w:rsid w:val="007F3742"/>
    <w:rsid w:val="008004E7"/>
    <w:rsid w:val="00811177"/>
    <w:rsid w:val="00821857"/>
    <w:rsid w:val="00822EDF"/>
    <w:rsid w:val="00826CE0"/>
    <w:rsid w:val="00840882"/>
    <w:rsid w:val="008410F9"/>
    <w:rsid w:val="00844A8E"/>
    <w:rsid w:val="00845C1C"/>
    <w:rsid w:val="00845D38"/>
    <w:rsid w:val="008510D3"/>
    <w:rsid w:val="00851223"/>
    <w:rsid w:val="00854246"/>
    <w:rsid w:val="00855507"/>
    <w:rsid w:val="00855977"/>
    <w:rsid w:val="00864701"/>
    <w:rsid w:val="00867EEF"/>
    <w:rsid w:val="008716E9"/>
    <w:rsid w:val="0087226A"/>
    <w:rsid w:val="00872543"/>
    <w:rsid w:val="00875554"/>
    <w:rsid w:val="00882105"/>
    <w:rsid w:val="00882B39"/>
    <w:rsid w:val="00884307"/>
    <w:rsid w:val="0088525D"/>
    <w:rsid w:val="008855AA"/>
    <w:rsid w:val="00887AAF"/>
    <w:rsid w:val="00887D1D"/>
    <w:rsid w:val="00887EA5"/>
    <w:rsid w:val="008A04DC"/>
    <w:rsid w:val="008A0D8B"/>
    <w:rsid w:val="008A17EA"/>
    <w:rsid w:val="008A4077"/>
    <w:rsid w:val="008A48D6"/>
    <w:rsid w:val="008B0B8C"/>
    <w:rsid w:val="008B183D"/>
    <w:rsid w:val="008B3A29"/>
    <w:rsid w:val="008B5174"/>
    <w:rsid w:val="008C1593"/>
    <w:rsid w:val="008C4995"/>
    <w:rsid w:val="008C75B0"/>
    <w:rsid w:val="008D1CF5"/>
    <w:rsid w:val="008D4046"/>
    <w:rsid w:val="008E21B6"/>
    <w:rsid w:val="008E47BB"/>
    <w:rsid w:val="008F0551"/>
    <w:rsid w:val="008F0BFC"/>
    <w:rsid w:val="008F4590"/>
    <w:rsid w:val="008F5AB5"/>
    <w:rsid w:val="008F79D2"/>
    <w:rsid w:val="008F7FBF"/>
    <w:rsid w:val="009002B8"/>
    <w:rsid w:val="00902309"/>
    <w:rsid w:val="00903EC3"/>
    <w:rsid w:val="00905592"/>
    <w:rsid w:val="00912096"/>
    <w:rsid w:val="00913FAC"/>
    <w:rsid w:val="00924752"/>
    <w:rsid w:val="00931611"/>
    <w:rsid w:val="00935CEE"/>
    <w:rsid w:val="00942F28"/>
    <w:rsid w:val="00944E12"/>
    <w:rsid w:val="00946DDC"/>
    <w:rsid w:val="00954F4C"/>
    <w:rsid w:val="0095676E"/>
    <w:rsid w:val="009574DD"/>
    <w:rsid w:val="00957BE8"/>
    <w:rsid w:val="00961194"/>
    <w:rsid w:val="009630F4"/>
    <w:rsid w:val="00963827"/>
    <w:rsid w:val="00963FA4"/>
    <w:rsid w:val="009644B4"/>
    <w:rsid w:val="009654AC"/>
    <w:rsid w:val="009659B0"/>
    <w:rsid w:val="00980124"/>
    <w:rsid w:val="0098094B"/>
    <w:rsid w:val="00980CD1"/>
    <w:rsid w:val="0099297F"/>
    <w:rsid w:val="00994FA8"/>
    <w:rsid w:val="00996023"/>
    <w:rsid w:val="009A1485"/>
    <w:rsid w:val="009A1E37"/>
    <w:rsid w:val="009A37A8"/>
    <w:rsid w:val="009A59EC"/>
    <w:rsid w:val="009A5DD8"/>
    <w:rsid w:val="009A66FB"/>
    <w:rsid w:val="009B038D"/>
    <w:rsid w:val="009B054E"/>
    <w:rsid w:val="009B214A"/>
    <w:rsid w:val="009B36CC"/>
    <w:rsid w:val="009B37FB"/>
    <w:rsid w:val="009B53E0"/>
    <w:rsid w:val="009C4725"/>
    <w:rsid w:val="009C4883"/>
    <w:rsid w:val="009C4C24"/>
    <w:rsid w:val="009D12AA"/>
    <w:rsid w:val="009D1B78"/>
    <w:rsid w:val="009D2DD7"/>
    <w:rsid w:val="009D6964"/>
    <w:rsid w:val="009E230E"/>
    <w:rsid w:val="009E4203"/>
    <w:rsid w:val="009E5F8A"/>
    <w:rsid w:val="009F1109"/>
    <w:rsid w:val="009F6914"/>
    <w:rsid w:val="009F7BBF"/>
    <w:rsid w:val="00A02A53"/>
    <w:rsid w:val="00A04B91"/>
    <w:rsid w:val="00A04FBE"/>
    <w:rsid w:val="00A06FCF"/>
    <w:rsid w:val="00A158FB"/>
    <w:rsid w:val="00A20455"/>
    <w:rsid w:val="00A20761"/>
    <w:rsid w:val="00A22B89"/>
    <w:rsid w:val="00A24C8A"/>
    <w:rsid w:val="00A25D46"/>
    <w:rsid w:val="00A274D0"/>
    <w:rsid w:val="00A32CD1"/>
    <w:rsid w:val="00A37AD4"/>
    <w:rsid w:val="00A45BEA"/>
    <w:rsid w:val="00A47376"/>
    <w:rsid w:val="00A47BFB"/>
    <w:rsid w:val="00A50807"/>
    <w:rsid w:val="00A51FCE"/>
    <w:rsid w:val="00A578D5"/>
    <w:rsid w:val="00A60325"/>
    <w:rsid w:val="00A61F1B"/>
    <w:rsid w:val="00A62DF2"/>
    <w:rsid w:val="00A668B3"/>
    <w:rsid w:val="00A76DC4"/>
    <w:rsid w:val="00A84E33"/>
    <w:rsid w:val="00A85896"/>
    <w:rsid w:val="00A87E71"/>
    <w:rsid w:val="00A903FC"/>
    <w:rsid w:val="00A91D5B"/>
    <w:rsid w:val="00A969DD"/>
    <w:rsid w:val="00A970FF"/>
    <w:rsid w:val="00AA027A"/>
    <w:rsid w:val="00AA485D"/>
    <w:rsid w:val="00AA566F"/>
    <w:rsid w:val="00AA7359"/>
    <w:rsid w:val="00AA7728"/>
    <w:rsid w:val="00AA7A7E"/>
    <w:rsid w:val="00AB096D"/>
    <w:rsid w:val="00AB3183"/>
    <w:rsid w:val="00AC2028"/>
    <w:rsid w:val="00AC2773"/>
    <w:rsid w:val="00AC5057"/>
    <w:rsid w:val="00AC557C"/>
    <w:rsid w:val="00AC7BA1"/>
    <w:rsid w:val="00AD057C"/>
    <w:rsid w:val="00AD2C14"/>
    <w:rsid w:val="00AD6219"/>
    <w:rsid w:val="00AD7A72"/>
    <w:rsid w:val="00AE062A"/>
    <w:rsid w:val="00AE10F9"/>
    <w:rsid w:val="00AF6229"/>
    <w:rsid w:val="00AF6342"/>
    <w:rsid w:val="00AF6F14"/>
    <w:rsid w:val="00B011AC"/>
    <w:rsid w:val="00B02CE3"/>
    <w:rsid w:val="00B156EB"/>
    <w:rsid w:val="00B16934"/>
    <w:rsid w:val="00B211E4"/>
    <w:rsid w:val="00B238D6"/>
    <w:rsid w:val="00B23FCB"/>
    <w:rsid w:val="00B27DBF"/>
    <w:rsid w:val="00B341E5"/>
    <w:rsid w:val="00B357DB"/>
    <w:rsid w:val="00B364E4"/>
    <w:rsid w:val="00B41E18"/>
    <w:rsid w:val="00B41EFA"/>
    <w:rsid w:val="00B425E5"/>
    <w:rsid w:val="00B436A7"/>
    <w:rsid w:val="00B43975"/>
    <w:rsid w:val="00B45BCE"/>
    <w:rsid w:val="00B47ED5"/>
    <w:rsid w:val="00B512FD"/>
    <w:rsid w:val="00B5154C"/>
    <w:rsid w:val="00B5180B"/>
    <w:rsid w:val="00B61D80"/>
    <w:rsid w:val="00B620BD"/>
    <w:rsid w:val="00B63D70"/>
    <w:rsid w:val="00B66862"/>
    <w:rsid w:val="00B70DE5"/>
    <w:rsid w:val="00B76CB9"/>
    <w:rsid w:val="00B7739D"/>
    <w:rsid w:val="00B805FE"/>
    <w:rsid w:val="00B82FE5"/>
    <w:rsid w:val="00B8632D"/>
    <w:rsid w:val="00B86BBB"/>
    <w:rsid w:val="00B92FFD"/>
    <w:rsid w:val="00B957DA"/>
    <w:rsid w:val="00B9603D"/>
    <w:rsid w:val="00BA1CED"/>
    <w:rsid w:val="00BA1EF7"/>
    <w:rsid w:val="00BA3318"/>
    <w:rsid w:val="00BA522D"/>
    <w:rsid w:val="00BA5D14"/>
    <w:rsid w:val="00BA7216"/>
    <w:rsid w:val="00BA7A60"/>
    <w:rsid w:val="00BB24B5"/>
    <w:rsid w:val="00BB2781"/>
    <w:rsid w:val="00BB3F28"/>
    <w:rsid w:val="00BB6C80"/>
    <w:rsid w:val="00BB7464"/>
    <w:rsid w:val="00BC28CC"/>
    <w:rsid w:val="00BC30F2"/>
    <w:rsid w:val="00BC3FF2"/>
    <w:rsid w:val="00BC752C"/>
    <w:rsid w:val="00BC7CB3"/>
    <w:rsid w:val="00BD1ADB"/>
    <w:rsid w:val="00BD5427"/>
    <w:rsid w:val="00BE0979"/>
    <w:rsid w:val="00BE2654"/>
    <w:rsid w:val="00BE2A85"/>
    <w:rsid w:val="00BE4077"/>
    <w:rsid w:val="00BE62AC"/>
    <w:rsid w:val="00BE76A5"/>
    <w:rsid w:val="00BE78A4"/>
    <w:rsid w:val="00BF190E"/>
    <w:rsid w:val="00BF1D29"/>
    <w:rsid w:val="00BF1EAA"/>
    <w:rsid w:val="00C02293"/>
    <w:rsid w:val="00C032ED"/>
    <w:rsid w:val="00C03AA1"/>
    <w:rsid w:val="00C107EC"/>
    <w:rsid w:val="00C10818"/>
    <w:rsid w:val="00C1128F"/>
    <w:rsid w:val="00C11318"/>
    <w:rsid w:val="00C12567"/>
    <w:rsid w:val="00C12A63"/>
    <w:rsid w:val="00C13DC2"/>
    <w:rsid w:val="00C231AB"/>
    <w:rsid w:val="00C330F4"/>
    <w:rsid w:val="00C336E7"/>
    <w:rsid w:val="00C33EE5"/>
    <w:rsid w:val="00C431FA"/>
    <w:rsid w:val="00C44FB1"/>
    <w:rsid w:val="00C52742"/>
    <w:rsid w:val="00C54A69"/>
    <w:rsid w:val="00C57453"/>
    <w:rsid w:val="00C57CC4"/>
    <w:rsid w:val="00C60B17"/>
    <w:rsid w:val="00C62848"/>
    <w:rsid w:val="00C70FE5"/>
    <w:rsid w:val="00C7194D"/>
    <w:rsid w:val="00C73957"/>
    <w:rsid w:val="00C7617E"/>
    <w:rsid w:val="00C8070B"/>
    <w:rsid w:val="00C80D9B"/>
    <w:rsid w:val="00C81F9D"/>
    <w:rsid w:val="00C86CC7"/>
    <w:rsid w:val="00C90D8F"/>
    <w:rsid w:val="00CA011D"/>
    <w:rsid w:val="00CA12FB"/>
    <w:rsid w:val="00CA380F"/>
    <w:rsid w:val="00CA3BB5"/>
    <w:rsid w:val="00CA5FFC"/>
    <w:rsid w:val="00CA6722"/>
    <w:rsid w:val="00CB139C"/>
    <w:rsid w:val="00CB1DAC"/>
    <w:rsid w:val="00CB3F82"/>
    <w:rsid w:val="00CB63A6"/>
    <w:rsid w:val="00CC23B3"/>
    <w:rsid w:val="00CC2519"/>
    <w:rsid w:val="00CC2534"/>
    <w:rsid w:val="00CC61A5"/>
    <w:rsid w:val="00CC68FA"/>
    <w:rsid w:val="00CD389D"/>
    <w:rsid w:val="00CD76C2"/>
    <w:rsid w:val="00CD7A3E"/>
    <w:rsid w:val="00CE0B96"/>
    <w:rsid w:val="00CE5A84"/>
    <w:rsid w:val="00CF09AB"/>
    <w:rsid w:val="00CF1F89"/>
    <w:rsid w:val="00CF2DDF"/>
    <w:rsid w:val="00CF480D"/>
    <w:rsid w:val="00CF5E74"/>
    <w:rsid w:val="00CF6A9E"/>
    <w:rsid w:val="00D0110A"/>
    <w:rsid w:val="00D06E30"/>
    <w:rsid w:val="00D12044"/>
    <w:rsid w:val="00D14930"/>
    <w:rsid w:val="00D1720D"/>
    <w:rsid w:val="00D2426D"/>
    <w:rsid w:val="00D34044"/>
    <w:rsid w:val="00D34DCF"/>
    <w:rsid w:val="00D3508B"/>
    <w:rsid w:val="00D36C0E"/>
    <w:rsid w:val="00D4004D"/>
    <w:rsid w:val="00D4452C"/>
    <w:rsid w:val="00D44E39"/>
    <w:rsid w:val="00D4749A"/>
    <w:rsid w:val="00D51466"/>
    <w:rsid w:val="00D51B1E"/>
    <w:rsid w:val="00D530FF"/>
    <w:rsid w:val="00D55054"/>
    <w:rsid w:val="00D572A5"/>
    <w:rsid w:val="00D67E47"/>
    <w:rsid w:val="00D70104"/>
    <w:rsid w:val="00D72231"/>
    <w:rsid w:val="00D72E10"/>
    <w:rsid w:val="00D74088"/>
    <w:rsid w:val="00D74606"/>
    <w:rsid w:val="00D81D98"/>
    <w:rsid w:val="00D84931"/>
    <w:rsid w:val="00D86653"/>
    <w:rsid w:val="00D91A0C"/>
    <w:rsid w:val="00D91E67"/>
    <w:rsid w:val="00D927DB"/>
    <w:rsid w:val="00D935C0"/>
    <w:rsid w:val="00D93AAE"/>
    <w:rsid w:val="00D95815"/>
    <w:rsid w:val="00D97960"/>
    <w:rsid w:val="00DA1342"/>
    <w:rsid w:val="00DB32A8"/>
    <w:rsid w:val="00DB3B91"/>
    <w:rsid w:val="00DB4E7E"/>
    <w:rsid w:val="00DB649F"/>
    <w:rsid w:val="00DB69F9"/>
    <w:rsid w:val="00DB7CC2"/>
    <w:rsid w:val="00DC5C73"/>
    <w:rsid w:val="00DC5C99"/>
    <w:rsid w:val="00DD525F"/>
    <w:rsid w:val="00DD6D88"/>
    <w:rsid w:val="00DE201D"/>
    <w:rsid w:val="00DE4B02"/>
    <w:rsid w:val="00DE4F00"/>
    <w:rsid w:val="00DE65D1"/>
    <w:rsid w:val="00DF068F"/>
    <w:rsid w:val="00DF18B9"/>
    <w:rsid w:val="00DF3E8B"/>
    <w:rsid w:val="00DF63FC"/>
    <w:rsid w:val="00DF6606"/>
    <w:rsid w:val="00E02517"/>
    <w:rsid w:val="00E069F4"/>
    <w:rsid w:val="00E07E74"/>
    <w:rsid w:val="00E140D7"/>
    <w:rsid w:val="00E16DC5"/>
    <w:rsid w:val="00E24B3D"/>
    <w:rsid w:val="00E24D3A"/>
    <w:rsid w:val="00E26B17"/>
    <w:rsid w:val="00E274B1"/>
    <w:rsid w:val="00E30C79"/>
    <w:rsid w:val="00E34707"/>
    <w:rsid w:val="00E353A0"/>
    <w:rsid w:val="00E454E5"/>
    <w:rsid w:val="00E509ED"/>
    <w:rsid w:val="00E512B2"/>
    <w:rsid w:val="00E5456E"/>
    <w:rsid w:val="00E55EAD"/>
    <w:rsid w:val="00E5728C"/>
    <w:rsid w:val="00E6444A"/>
    <w:rsid w:val="00E7371B"/>
    <w:rsid w:val="00E77037"/>
    <w:rsid w:val="00E80173"/>
    <w:rsid w:val="00E810B7"/>
    <w:rsid w:val="00E82D3B"/>
    <w:rsid w:val="00E84712"/>
    <w:rsid w:val="00E92C0F"/>
    <w:rsid w:val="00E95F3C"/>
    <w:rsid w:val="00EA1F20"/>
    <w:rsid w:val="00EA5B9F"/>
    <w:rsid w:val="00EB2D5D"/>
    <w:rsid w:val="00EB33E9"/>
    <w:rsid w:val="00EB589F"/>
    <w:rsid w:val="00EC0A46"/>
    <w:rsid w:val="00EC141E"/>
    <w:rsid w:val="00EC1635"/>
    <w:rsid w:val="00EC4125"/>
    <w:rsid w:val="00ED0CB7"/>
    <w:rsid w:val="00ED3E96"/>
    <w:rsid w:val="00ED4530"/>
    <w:rsid w:val="00ED5078"/>
    <w:rsid w:val="00EE3E59"/>
    <w:rsid w:val="00EF1C49"/>
    <w:rsid w:val="00EF5594"/>
    <w:rsid w:val="00EF62BD"/>
    <w:rsid w:val="00F0647F"/>
    <w:rsid w:val="00F0779E"/>
    <w:rsid w:val="00F10E36"/>
    <w:rsid w:val="00F1456C"/>
    <w:rsid w:val="00F1672D"/>
    <w:rsid w:val="00F20056"/>
    <w:rsid w:val="00F212AB"/>
    <w:rsid w:val="00F23030"/>
    <w:rsid w:val="00F23918"/>
    <w:rsid w:val="00F300A3"/>
    <w:rsid w:val="00F30A60"/>
    <w:rsid w:val="00F30CE7"/>
    <w:rsid w:val="00F3662D"/>
    <w:rsid w:val="00F42288"/>
    <w:rsid w:val="00F43F42"/>
    <w:rsid w:val="00F46775"/>
    <w:rsid w:val="00F507B6"/>
    <w:rsid w:val="00F5084D"/>
    <w:rsid w:val="00F528FA"/>
    <w:rsid w:val="00F53331"/>
    <w:rsid w:val="00F538D7"/>
    <w:rsid w:val="00F609BE"/>
    <w:rsid w:val="00F65F34"/>
    <w:rsid w:val="00F707E7"/>
    <w:rsid w:val="00F71E39"/>
    <w:rsid w:val="00F726A2"/>
    <w:rsid w:val="00F74B5E"/>
    <w:rsid w:val="00F75606"/>
    <w:rsid w:val="00F76AD0"/>
    <w:rsid w:val="00F801EF"/>
    <w:rsid w:val="00F80CDA"/>
    <w:rsid w:val="00F82AB5"/>
    <w:rsid w:val="00F92958"/>
    <w:rsid w:val="00FA250A"/>
    <w:rsid w:val="00FA3652"/>
    <w:rsid w:val="00FA4262"/>
    <w:rsid w:val="00FA6096"/>
    <w:rsid w:val="00FA67E5"/>
    <w:rsid w:val="00FA696A"/>
    <w:rsid w:val="00FA6D05"/>
    <w:rsid w:val="00FB1CD0"/>
    <w:rsid w:val="00FB6B0E"/>
    <w:rsid w:val="00FB7133"/>
    <w:rsid w:val="00FC390D"/>
    <w:rsid w:val="00FC3B49"/>
    <w:rsid w:val="00FC4580"/>
    <w:rsid w:val="00FC4E14"/>
    <w:rsid w:val="00FC54E8"/>
    <w:rsid w:val="00FC6862"/>
    <w:rsid w:val="00FD5DE3"/>
    <w:rsid w:val="00FD7A8D"/>
    <w:rsid w:val="00FE0D1A"/>
    <w:rsid w:val="00FE1081"/>
    <w:rsid w:val="00FF26C9"/>
    <w:rsid w:val="00FF2EAF"/>
    <w:rsid w:val="00FF4263"/>
    <w:rsid w:val="00FF5DE5"/>
    <w:rsid w:val="00FF61C0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918D"/>
  <w15:docId w15:val="{E36CA00E-A663-4C2C-82C2-350D0277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Bezodstpw">
    <w:name w:val="No Spacing"/>
    <w:uiPriority w:val="1"/>
    <w:qFormat/>
    <w:rsid w:val="004367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474C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2401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1A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F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F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F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F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F6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D6D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C3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90D"/>
  </w:style>
  <w:style w:type="paragraph" w:styleId="Stopka">
    <w:name w:val="footer"/>
    <w:basedOn w:val="Normalny"/>
    <w:link w:val="StopkaZnak"/>
    <w:uiPriority w:val="99"/>
    <w:unhideWhenUsed/>
    <w:rsid w:val="00FC3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ub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9520</Words>
  <Characters>57125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Robaczewska</dc:creator>
  <cp:lastModifiedBy>m.robaczewska</cp:lastModifiedBy>
  <cp:revision>2</cp:revision>
  <cp:lastPrinted>2025-08-20T08:29:00Z</cp:lastPrinted>
  <dcterms:created xsi:type="dcterms:W3CDTF">2025-08-20T09:05:00Z</dcterms:created>
  <dcterms:modified xsi:type="dcterms:W3CDTF">2025-08-20T09:05:00Z</dcterms:modified>
</cp:coreProperties>
</file>